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818" w:rsidRPr="002A1818" w:rsidRDefault="002A1818" w:rsidP="002A1818">
      <w:pPr>
        <w:shd w:val="clear" w:color="auto" w:fill="F8F8F8"/>
        <w:spacing w:after="0" w:line="240" w:lineRule="auto"/>
        <w:jc w:val="center"/>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PARK VE BAHÇELER DAİRESİ BAŞKANLIĞI AĞAÇLANDIRMA ŞUBE MÜDÜRLÜĞÜNE ÇOCUK OYUN GRUBU ALIMI</w:t>
      </w:r>
    </w:p>
    <w:p w:rsidR="002A1818" w:rsidRPr="002A1818" w:rsidRDefault="002A1818" w:rsidP="002A1818">
      <w:pPr>
        <w:spacing w:after="0" w:line="240" w:lineRule="auto"/>
        <w:rPr>
          <w:rFonts w:ascii="Times New Roman" w:eastAsia="Times New Roman" w:hAnsi="Times New Roman" w:cs="Times New Roman"/>
          <w:sz w:val="24"/>
          <w:szCs w:val="24"/>
          <w:lang w:eastAsia="tr-TR"/>
        </w:rPr>
      </w:pP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118ABE"/>
          <w:sz w:val="20"/>
          <w:szCs w:val="20"/>
          <w:shd w:val="clear" w:color="auto" w:fill="F8F8F8"/>
          <w:lang w:eastAsia="tr-TR"/>
        </w:rPr>
        <w:t>PARK VE BAHÇELER DAİRESİ BAŞKANLIĞI AĞAÇLANDIRMA ŞUBE MÜDÜRLÜĞÜNE ÇOCUK OYUN GRUBU ALIMI</w:t>
      </w:r>
      <w:r w:rsidRPr="002A1818">
        <w:rPr>
          <w:rFonts w:ascii="Helvetica" w:eastAsia="Times New Roman" w:hAnsi="Helvetica" w:cs="Times New Roman"/>
          <w:color w:val="585858"/>
          <w:sz w:val="20"/>
          <w:szCs w:val="20"/>
          <w:shd w:val="clear" w:color="auto" w:fill="F8F8F8"/>
          <w:lang w:eastAsia="tr-TR"/>
        </w:rPr>
        <w:t> mal alımı 4734 sayılı Kamu İhale Kanununun 19 uncu maddesine göre açık ihale usulü ile ihale edilecektir.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2026/1809810</w:t>
            </w:r>
          </w:p>
        </w:tc>
      </w:tr>
    </w:tbl>
    <w:p w:rsidR="002A1818" w:rsidRPr="002A1818" w:rsidRDefault="002A1818" w:rsidP="002A181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2A1818" w:rsidRPr="002A1818" w:rsidTr="002A1818">
        <w:trPr>
          <w:tblCellSpacing w:w="15" w:type="dxa"/>
        </w:trPr>
        <w:tc>
          <w:tcPr>
            <w:tcW w:w="10970" w:type="dxa"/>
            <w:gridSpan w:val="3"/>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B04935"/>
                <w:sz w:val="20"/>
                <w:szCs w:val="20"/>
                <w:lang w:eastAsia="tr-TR"/>
              </w:rPr>
              <w:t>1- İdarenin</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1.1. </w:t>
            </w:r>
            <w:r w:rsidRPr="002A1818">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İZMİR BÜYÜKŞEHİR BELEDİYE BAŞKANLIĞI PARK VE BAHÇELER DAİRESİ BAŞKANLIĞI AĞAÇLANDIRMA ŞUBE MÜDÜRLÜĞÜ</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1.2.</w:t>
            </w:r>
            <w:r w:rsidRPr="002A1818">
              <w:rPr>
                <w:rFonts w:ascii="Helvetica" w:eastAsia="Times New Roman" w:hAnsi="Helvetica" w:cs="Times New Roman"/>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İzmir Büyükşehir Belediyesi Mimar Sinan Mah. 9 Eylül Meydanı No:9/1 (</w:t>
            </w:r>
            <w:proofErr w:type="spellStart"/>
            <w:r w:rsidRPr="002A1818">
              <w:rPr>
                <w:rFonts w:ascii="Helvetica" w:eastAsia="Times New Roman" w:hAnsi="Helvetica" w:cs="Times New Roman"/>
                <w:b/>
                <w:bCs/>
                <w:color w:val="118ABE"/>
                <w:sz w:val="20"/>
                <w:szCs w:val="20"/>
                <w:lang w:eastAsia="tr-TR"/>
              </w:rPr>
              <w:t>Kültürpark</w:t>
            </w:r>
            <w:proofErr w:type="spellEnd"/>
            <w:r w:rsidRPr="002A1818">
              <w:rPr>
                <w:rFonts w:ascii="Helvetica" w:eastAsia="Times New Roman" w:hAnsi="Helvetica" w:cs="Times New Roman"/>
                <w:b/>
                <w:bCs/>
                <w:color w:val="118ABE"/>
                <w:sz w:val="20"/>
                <w:szCs w:val="20"/>
                <w:lang w:eastAsia="tr-TR"/>
              </w:rPr>
              <w:t xml:space="preserve"> 3 </w:t>
            </w:r>
            <w:proofErr w:type="spellStart"/>
            <w:r w:rsidRPr="002A1818">
              <w:rPr>
                <w:rFonts w:ascii="Helvetica" w:eastAsia="Times New Roman" w:hAnsi="Helvetica" w:cs="Times New Roman"/>
                <w:b/>
                <w:bCs/>
                <w:color w:val="118ABE"/>
                <w:sz w:val="20"/>
                <w:szCs w:val="20"/>
                <w:lang w:eastAsia="tr-TR"/>
              </w:rPr>
              <w:t>Nolu</w:t>
            </w:r>
            <w:proofErr w:type="spellEnd"/>
            <w:r w:rsidRPr="002A1818">
              <w:rPr>
                <w:rFonts w:ascii="Helvetica" w:eastAsia="Times New Roman" w:hAnsi="Helvetica" w:cs="Times New Roman"/>
                <w:b/>
                <w:bCs/>
                <w:color w:val="118ABE"/>
                <w:sz w:val="20"/>
                <w:szCs w:val="20"/>
                <w:lang w:eastAsia="tr-TR"/>
              </w:rPr>
              <w:t xml:space="preserve"> Hol) 35220 Konak - İzmir KONAK/İZMİR</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1.3.</w:t>
            </w:r>
            <w:r w:rsidRPr="002A1818">
              <w:rPr>
                <w:rFonts w:ascii="Helvetica" w:eastAsia="Times New Roman" w:hAnsi="Helvetica" w:cs="Times New Roman"/>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02322931418</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1.4.</w:t>
            </w:r>
            <w:r w:rsidRPr="002A1818">
              <w:rPr>
                <w:rFonts w:ascii="Helvetica" w:eastAsia="Times New Roman" w:hAnsi="Helvetica" w:cs="Times New Roman"/>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https://ekap.kik.gov.tr/EKAP/</w:t>
            </w:r>
          </w:p>
        </w:tc>
      </w:tr>
    </w:tbl>
    <w:p w:rsidR="002A1818" w:rsidRPr="002A1818" w:rsidRDefault="002A1818" w:rsidP="002A1818">
      <w:pPr>
        <w:spacing w:after="0" w:line="240" w:lineRule="auto"/>
        <w:rPr>
          <w:rFonts w:ascii="Times New Roman" w:eastAsia="Times New Roman" w:hAnsi="Times New Roman" w:cs="Times New Roman"/>
          <w:sz w:val="24"/>
          <w:szCs w:val="24"/>
          <w:lang w:eastAsia="tr-TR"/>
        </w:rPr>
      </w:pP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2.1.</w:t>
            </w:r>
            <w:r w:rsidRPr="002A1818">
              <w:rPr>
                <w:rFonts w:ascii="Helvetica" w:eastAsia="Times New Roman" w:hAnsi="Helvetica" w:cs="Times New Roman"/>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27.10.2026 - 10:00</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2.2.</w:t>
            </w:r>
            <w:r w:rsidRPr="002A1818">
              <w:rPr>
                <w:rFonts w:ascii="Helvetica" w:eastAsia="Times New Roman" w:hAnsi="Helvetica" w:cs="Times New Roman"/>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İZMİR BÜYÜKŞEHİR BELEDİYESİ SATIN ALMA DAİRESİ BAŞKANLIĞI (MİMAR SİNAN MAHALLESİ 9 EYLÜL MEYDANI NO:9/1 KÜLTÜRPARK 1 NO'LU HOL, ODA NO:1116 KONAK/İZMİR)</w:t>
            </w:r>
          </w:p>
        </w:tc>
      </w:tr>
    </w:tbl>
    <w:p w:rsidR="002A1818" w:rsidRPr="002A1818" w:rsidRDefault="002A1818" w:rsidP="002A1818">
      <w:pPr>
        <w:spacing w:after="0" w:line="240" w:lineRule="auto"/>
        <w:rPr>
          <w:rFonts w:ascii="Times New Roman" w:eastAsia="Times New Roman" w:hAnsi="Times New Roman" w:cs="Times New Roman"/>
          <w:sz w:val="24"/>
          <w:szCs w:val="24"/>
          <w:lang w:eastAsia="tr-TR"/>
        </w:rPr>
      </w:pP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3.1. </w:t>
            </w:r>
            <w:r w:rsidRPr="002A1818">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PARK VE BAHÇELER DAİRESİ BAŞKANLIĞI AĞAÇLANDIRMA ŞUBE MÜDÜRLÜĞÜNE ÇOCUK OYUN GRUBU ALIMI</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3.2. </w:t>
            </w:r>
            <w:r w:rsidRPr="002A1818">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15 FARKLI MODELDE OLMAK ÜZERE TOPLAM 149 TAKIM OYUN GRUBU</w:t>
            </w:r>
            <w:r w:rsidRPr="002A1818">
              <w:rPr>
                <w:rFonts w:ascii="Helvetica" w:eastAsia="Times New Roman" w:hAnsi="Helvetica" w:cs="Times New Roman"/>
                <w:b/>
                <w:bCs/>
                <w:color w:val="118ABE"/>
                <w:sz w:val="20"/>
                <w:szCs w:val="20"/>
                <w:lang w:eastAsia="tr-TR"/>
              </w:rPr>
              <w:br/>
              <w:t xml:space="preserve">Ayrıntılı bilgiye </w:t>
            </w:r>
            <w:proofErr w:type="spellStart"/>
            <w:r w:rsidRPr="002A1818">
              <w:rPr>
                <w:rFonts w:ascii="Helvetica" w:eastAsia="Times New Roman" w:hAnsi="Helvetica" w:cs="Times New Roman"/>
                <w:b/>
                <w:bCs/>
                <w:color w:val="118ABE"/>
                <w:sz w:val="20"/>
                <w:szCs w:val="20"/>
                <w:lang w:eastAsia="tr-TR"/>
              </w:rPr>
              <w:t>EKAP’ta</w:t>
            </w:r>
            <w:proofErr w:type="spellEnd"/>
            <w:r w:rsidRPr="002A1818">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3.3.</w:t>
            </w:r>
            <w:r w:rsidRPr="002A1818">
              <w:rPr>
                <w:rFonts w:ascii="Helvetica" w:eastAsia="Times New Roman" w:hAnsi="Helvetica" w:cs="Times New Roman"/>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ÇOCUK OYUN GRUPLARI, ÖNCE UZUNDERE MAHALLESİ 3962/30 SOKAK NO:155 KARABAĞLAR-İZMİR ADRESİNDEKİ İZMİR BÜYÜKŞEHİR BELEDİYESİ MERKEZ AMBARINA İDARENİN TALEBİNE GÖRE PEYDERPEY MUAYENE İŞLEMİNE ALINACAK, SONRA İZMİR İLİ İÇERİSİNDE İDARENİN GÖSTERECEĞİ ALANLARA MONTAJI YAPILARAK KULLANIMA HAZIR HALDE TESLİM EDİLECEKTİR.</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3.4.</w:t>
            </w:r>
            <w:r w:rsidRPr="002A1818">
              <w:rPr>
                <w:rFonts w:ascii="Helvetica" w:eastAsia="Times New Roman" w:hAnsi="Helvetica" w:cs="Times New Roman"/>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ÇOCUK OYUN GRUPLARI, YÜKLENİCİ İLE İDARE ARASINDA SÖZLEŞMENİN İMZALANMASINDAN İTİBAREN 75(YETMİŞBEŞ) TAKVİM GÜNÜ İÇERİSİNDE İDARENİN TALEBİNE GÖRE PEYDERPEY OLACAK ŞEKİLDE MONTAJI YAPILARAK KULLANIMA HAZIR HALDE TESLİM EDİLECEKTİR.</w:t>
            </w:r>
          </w:p>
        </w:tc>
      </w:tr>
      <w:tr w:rsidR="002A1818" w:rsidRPr="002A1818" w:rsidTr="002A181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3.5.</w:t>
            </w:r>
            <w:r w:rsidRPr="002A1818">
              <w:rPr>
                <w:rFonts w:ascii="Helvetica" w:eastAsia="Times New Roman" w:hAnsi="Helvetica" w:cs="Times New Roman"/>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118ABE"/>
                <w:sz w:val="20"/>
                <w:szCs w:val="20"/>
                <w:lang w:eastAsia="tr-TR"/>
              </w:rPr>
              <w:t>SÖZLEŞMENİN İMZALANMASINDAN İTİBAREN</w:t>
            </w:r>
          </w:p>
        </w:tc>
      </w:tr>
    </w:tbl>
    <w:p w:rsidR="002A1818" w:rsidRPr="002A1818" w:rsidRDefault="002A1818" w:rsidP="002A1818">
      <w:pPr>
        <w:spacing w:after="0" w:line="240" w:lineRule="auto"/>
        <w:rPr>
          <w:rFonts w:ascii="Times New Roman" w:eastAsia="Times New Roman" w:hAnsi="Times New Roman" w:cs="Times New Roman"/>
          <w:sz w:val="24"/>
          <w:szCs w:val="24"/>
          <w:lang w:eastAsia="tr-TR"/>
        </w:rPr>
      </w:pPr>
      <w:r w:rsidRPr="002A1818">
        <w:rPr>
          <w:rFonts w:ascii="Helvetica" w:eastAsia="Times New Roman" w:hAnsi="Helvetica" w:cs="Times New Roman"/>
          <w:color w:val="585858"/>
          <w:sz w:val="20"/>
          <w:szCs w:val="20"/>
          <w:lang w:eastAsia="tr-TR"/>
        </w:rPr>
        <w:lastRenderedPageBreak/>
        <w:br/>
      </w:r>
      <w:r w:rsidRPr="002A1818">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2A1818">
        <w:rPr>
          <w:rFonts w:ascii="Helvetica" w:eastAsia="Times New Roman" w:hAnsi="Helvetica" w:cs="Times New Roman"/>
          <w:b/>
          <w:bCs/>
          <w:color w:val="585858"/>
          <w:sz w:val="20"/>
          <w:szCs w:val="20"/>
          <w:shd w:val="clear" w:color="auto" w:fill="F8F8F8"/>
          <w:lang w:eastAsia="tr-TR"/>
        </w:rPr>
        <w:t>kriterleri</w:t>
      </w:r>
      <w:proofErr w:type="gramEnd"/>
      <w:r w:rsidRPr="002A1818">
        <w:rPr>
          <w:rFonts w:ascii="Helvetica" w:eastAsia="Times New Roman" w:hAnsi="Helvetica" w:cs="Times New Roman"/>
          <w:b/>
          <w:bCs/>
          <w:color w:val="585858"/>
          <w:sz w:val="20"/>
          <w:szCs w:val="20"/>
          <w:shd w:val="clear" w:color="auto" w:fill="F8F8F8"/>
          <w:lang w:eastAsia="tr-TR"/>
        </w:rPr>
        <w:t>:</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w:t>
      </w:r>
      <w:r w:rsidRPr="002A1818">
        <w:rPr>
          <w:rFonts w:ascii="Helvetica" w:eastAsia="Times New Roman" w:hAnsi="Helvetica" w:cs="Times New Roman"/>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4.1.1.</w:t>
      </w:r>
      <w:r w:rsidRPr="002A1818">
        <w:rPr>
          <w:rFonts w:ascii="Helvetica" w:eastAsia="Times New Roman" w:hAnsi="Helvetica" w:cs="Times New Roman"/>
          <w:color w:val="585858"/>
          <w:sz w:val="20"/>
          <w:szCs w:val="20"/>
          <w:shd w:val="clear" w:color="auto" w:fill="F8F8F8"/>
          <w:lang w:eastAsia="tr-TR"/>
        </w:rPr>
        <w:t> Teklif mektubu.</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4.1.2.1.</w:t>
      </w:r>
      <w:r w:rsidRPr="002A1818">
        <w:rPr>
          <w:rFonts w:ascii="Helvetica" w:eastAsia="Times New Roman" w:hAnsi="Helvetica" w:cs="Times New Roman"/>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4.1.2.2.</w:t>
      </w:r>
      <w:r w:rsidRPr="002A1818">
        <w:rPr>
          <w:rFonts w:ascii="Helvetica" w:eastAsia="Times New Roman" w:hAnsi="Helvetica" w:cs="Times New Roman"/>
          <w:color w:val="585858"/>
          <w:sz w:val="20"/>
          <w:szCs w:val="20"/>
          <w:shd w:val="clear" w:color="auto" w:fill="F8F8F8"/>
          <w:lang w:eastAsia="tr-TR"/>
        </w:rPr>
        <w:t> Vekâleten ihaleye katılma halinde vekile ilişkin bilgi ve belgeler.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4.1.3.</w:t>
      </w:r>
      <w:r w:rsidRPr="002A1818">
        <w:rPr>
          <w:rFonts w:ascii="Helvetica" w:eastAsia="Times New Roman" w:hAnsi="Helvetica" w:cs="Times New Roman"/>
          <w:color w:val="585858"/>
          <w:sz w:val="20"/>
          <w:szCs w:val="20"/>
          <w:shd w:val="clear" w:color="auto" w:fill="F8F8F8"/>
          <w:lang w:eastAsia="tr-TR"/>
        </w:rPr>
        <w:t> Geçici teminat.</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4.1.4</w:t>
      </w:r>
      <w:r w:rsidRPr="002A1818">
        <w:rPr>
          <w:rFonts w:ascii="Helvetica" w:eastAsia="Times New Roman" w:hAnsi="Helvetica" w:cs="Times New Roman"/>
          <w:color w:val="585858"/>
          <w:sz w:val="20"/>
          <w:szCs w:val="20"/>
          <w:shd w:val="clear" w:color="auto" w:fill="F8F8F8"/>
          <w:lang w:eastAsia="tr-TR"/>
        </w:rPr>
        <w:t> İsteklinin iş ortaklığı olması halinde iş ortaklığı beyannamesi.</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4.1.5.</w:t>
      </w:r>
      <w:r w:rsidRPr="002A1818">
        <w:rPr>
          <w:rFonts w:ascii="Helvetica" w:eastAsia="Times New Roman" w:hAnsi="Helvetica" w:cs="Times New Roman"/>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A1818" w:rsidRPr="002A1818" w:rsidTr="002A1818">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2A1818">
              <w:rPr>
                <w:rFonts w:ascii="Helvetica" w:eastAsia="Times New Roman" w:hAnsi="Helvetica" w:cs="Times New Roman"/>
                <w:b/>
                <w:bCs/>
                <w:color w:val="585858"/>
                <w:sz w:val="20"/>
                <w:szCs w:val="20"/>
                <w:lang w:eastAsia="tr-TR"/>
              </w:rPr>
              <w:t>kriterler</w:t>
            </w:r>
            <w:proofErr w:type="gramEnd"/>
            <w:r w:rsidRPr="002A1818">
              <w:rPr>
                <w:rFonts w:ascii="Helvetica" w:eastAsia="Times New Roman" w:hAnsi="Helvetica" w:cs="Times New Roman"/>
                <w:b/>
                <w:bCs/>
                <w:color w:val="585858"/>
                <w:sz w:val="20"/>
                <w:szCs w:val="20"/>
                <w:lang w:eastAsia="tr-TR"/>
              </w:rPr>
              <w:t>:</w:t>
            </w:r>
          </w:p>
        </w:tc>
      </w:tr>
      <w:tr w:rsidR="002A1818" w:rsidRPr="002A1818" w:rsidTr="002A1818">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 xml:space="preserve">Ekonomik ve mali yeterliğe ilişkin bilgi, belge veya </w:t>
            </w:r>
            <w:proofErr w:type="gramStart"/>
            <w:r w:rsidRPr="002A1818">
              <w:rPr>
                <w:rFonts w:ascii="Helvetica" w:eastAsia="Times New Roman" w:hAnsi="Helvetica" w:cs="Times New Roman"/>
                <w:color w:val="585858"/>
                <w:sz w:val="20"/>
                <w:szCs w:val="20"/>
                <w:lang w:eastAsia="tr-TR"/>
              </w:rPr>
              <w:t>kriter</w:t>
            </w:r>
            <w:proofErr w:type="gramEnd"/>
            <w:r w:rsidRPr="002A1818">
              <w:rPr>
                <w:rFonts w:ascii="Helvetica" w:eastAsia="Times New Roman" w:hAnsi="Helvetica" w:cs="Times New Roman"/>
                <w:color w:val="585858"/>
                <w:sz w:val="20"/>
                <w:szCs w:val="20"/>
                <w:lang w:eastAsia="tr-TR"/>
              </w:rPr>
              <w:t xml:space="preserve"> belirtilmemiştir.</w:t>
            </w:r>
          </w:p>
        </w:tc>
      </w:tr>
    </w:tbl>
    <w:p w:rsidR="002A1818" w:rsidRPr="002A1818" w:rsidRDefault="002A1818" w:rsidP="002A181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A1818" w:rsidRPr="002A1818" w:rsidTr="002A1818">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2A1818">
              <w:rPr>
                <w:rFonts w:ascii="Helvetica" w:eastAsia="Times New Roman" w:hAnsi="Helvetica" w:cs="Times New Roman"/>
                <w:b/>
                <w:bCs/>
                <w:color w:val="585858"/>
                <w:sz w:val="20"/>
                <w:szCs w:val="20"/>
                <w:lang w:eastAsia="tr-TR"/>
              </w:rPr>
              <w:t>kriterler</w:t>
            </w:r>
            <w:proofErr w:type="gramEnd"/>
            <w:r w:rsidRPr="002A1818">
              <w:rPr>
                <w:rFonts w:ascii="Helvetica" w:eastAsia="Times New Roman" w:hAnsi="Helvetica" w:cs="Times New Roman"/>
                <w:b/>
                <w:bCs/>
                <w:color w:val="585858"/>
                <w:sz w:val="20"/>
                <w:szCs w:val="20"/>
                <w:lang w:eastAsia="tr-TR"/>
              </w:rPr>
              <w:t>:</w:t>
            </w:r>
          </w:p>
        </w:tc>
      </w:tr>
      <w:tr w:rsidR="002A1818" w:rsidRPr="002A1818" w:rsidTr="002A1818">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b/>
                <w:bCs/>
                <w:color w:val="585858"/>
                <w:sz w:val="20"/>
                <w:szCs w:val="20"/>
                <w:lang w:eastAsia="tr-TR"/>
              </w:rPr>
              <w:t>4.3.1 Kaliteye ilişkin belgelere ait bilgiler:</w:t>
            </w:r>
          </w:p>
        </w:tc>
      </w:tr>
      <w:tr w:rsidR="002A1818" w:rsidRPr="002A1818" w:rsidTr="002A1818">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2A1818" w:rsidRPr="002A1818" w:rsidRDefault="002A1818" w:rsidP="002A1818">
            <w:pPr>
              <w:spacing w:after="0" w:line="240" w:lineRule="atLeast"/>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br/>
              <w:t>Bu maddede istenen standarda ilişkin diğer belgelere ait bilgiler: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118ABE"/>
                <w:sz w:val="20"/>
                <w:szCs w:val="20"/>
                <w:lang w:eastAsia="tr-TR"/>
              </w:rPr>
              <w:t>ASTM D3363 standardı raporu</w:t>
            </w:r>
            <w:r w:rsidRPr="002A1818">
              <w:rPr>
                <w:rFonts w:ascii="Helvetica" w:eastAsia="Times New Roman" w:hAnsi="Helvetica" w:cs="Times New Roman"/>
                <w:b/>
                <w:bCs/>
                <w:color w:val="118ABE"/>
                <w:sz w:val="20"/>
                <w:szCs w:val="20"/>
                <w:lang w:eastAsia="tr-TR"/>
              </w:rPr>
              <w:br/>
              <w:t>Model Bazlı Uygunluk Belgesi</w:t>
            </w:r>
            <w:r w:rsidRPr="002A1818">
              <w:rPr>
                <w:rFonts w:ascii="Helvetica" w:eastAsia="Times New Roman" w:hAnsi="Helvetica" w:cs="Times New Roman"/>
                <w:b/>
                <w:bCs/>
                <w:color w:val="118ABE"/>
                <w:sz w:val="20"/>
                <w:szCs w:val="20"/>
                <w:lang w:eastAsia="tr-TR"/>
              </w:rPr>
              <w:br/>
              <w:t xml:space="preserve">OYUN grupları ve </w:t>
            </w:r>
            <w:proofErr w:type="gramStart"/>
            <w:r w:rsidRPr="002A1818">
              <w:rPr>
                <w:rFonts w:ascii="Helvetica" w:eastAsia="Times New Roman" w:hAnsi="Helvetica" w:cs="Times New Roman"/>
                <w:b/>
                <w:bCs/>
                <w:color w:val="118ABE"/>
                <w:sz w:val="20"/>
                <w:szCs w:val="20"/>
                <w:lang w:eastAsia="tr-TR"/>
              </w:rPr>
              <w:t>ekipmanlarında</w:t>
            </w:r>
            <w:proofErr w:type="gramEnd"/>
            <w:r w:rsidRPr="002A1818">
              <w:rPr>
                <w:rFonts w:ascii="Helvetica" w:eastAsia="Times New Roman" w:hAnsi="Helvetica" w:cs="Times New Roman"/>
                <w:b/>
                <w:bCs/>
                <w:color w:val="118ABE"/>
                <w:sz w:val="20"/>
                <w:szCs w:val="20"/>
                <w:lang w:eastAsia="tr-TR"/>
              </w:rPr>
              <w:t xml:space="preserve"> kullanılan iplerin </w:t>
            </w:r>
            <w:proofErr w:type="spellStart"/>
            <w:r w:rsidRPr="002A1818">
              <w:rPr>
                <w:rFonts w:ascii="Helvetica" w:eastAsia="Times New Roman" w:hAnsi="Helvetica" w:cs="Times New Roman"/>
                <w:b/>
                <w:bCs/>
                <w:color w:val="118ABE"/>
                <w:sz w:val="20"/>
                <w:szCs w:val="20"/>
                <w:lang w:eastAsia="tr-TR"/>
              </w:rPr>
              <w:t>AfPS</w:t>
            </w:r>
            <w:proofErr w:type="spellEnd"/>
            <w:r w:rsidRPr="002A1818">
              <w:rPr>
                <w:rFonts w:ascii="Helvetica" w:eastAsia="Times New Roman" w:hAnsi="Helvetica" w:cs="Times New Roman"/>
                <w:b/>
                <w:bCs/>
                <w:color w:val="118ABE"/>
                <w:sz w:val="20"/>
                <w:szCs w:val="20"/>
                <w:lang w:eastAsia="tr-TR"/>
              </w:rPr>
              <w:t xml:space="preserve"> GS 2019: 01 standartları gereğince </w:t>
            </w:r>
            <w:proofErr w:type="spellStart"/>
            <w:r w:rsidRPr="002A1818">
              <w:rPr>
                <w:rFonts w:ascii="Helvetica" w:eastAsia="Times New Roman" w:hAnsi="Helvetica" w:cs="Times New Roman"/>
                <w:b/>
                <w:bCs/>
                <w:color w:val="118ABE"/>
                <w:sz w:val="20"/>
                <w:szCs w:val="20"/>
                <w:lang w:eastAsia="tr-TR"/>
              </w:rPr>
              <w:t>Poliaromatik</w:t>
            </w:r>
            <w:proofErr w:type="spellEnd"/>
            <w:r w:rsidRPr="002A1818">
              <w:rPr>
                <w:rFonts w:ascii="Helvetica" w:eastAsia="Times New Roman" w:hAnsi="Helvetica" w:cs="Times New Roman"/>
                <w:b/>
                <w:bCs/>
                <w:color w:val="118ABE"/>
                <w:sz w:val="20"/>
                <w:szCs w:val="20"/>
                <w:lang w:eastAsia="tr-TR"/>
              </w:rPr>
              <w:t xml:space="preserve"> Hidrokarbonlar (</w:t>
            </w:r>
            <w:proofErr w:type="spellStart"/>
            <w:r w:rsidRPr="002A1818">
              <w:rPr>
                <w:rFonts w:ascii="Helvetica" w:eastAsia="Times New Roman" w:hAnsi="Helvetica" w:cs="Times New Roman"/>
                <w:b/>
                <w:bCs/>
                <w:color w:val="118ABE"/>
                <w:sz w:val="20"/>
                <w:szCs w:val="20"/>
                <w:lang w:eastAsia="tr-TR"/>
              </w:rPr>
              <w:t>PAHs</w:t>
            </w:r>
            <w:proofErr w:type="spellEnd"/>
            <w:r w:rsidRPr="002A1818">
              <w:rPr>
                <w:rFonts w:ascii="Helvetica" w:eastAsia="Times New Roman" w:hAnsi="Helvetica" w:cs="Times New Roman"/>
                <w:b/>
                <w:bCs/>
                <w:color w:val="118ABE"/>
                <w:sz w:val="20"/>
                <w:szCs w:val="20"/>
                <w:lang w:eastAsia="tr-TR"/>
              </w:rPr>
              <w:t>) içermediğini gösteren olumlu test raporu</w:t>
            </w:r>
            <w:r w:rsidRPr="002A1818">
              <w:rPr>
                <w:rFonts w:ascii="Helvetica" w:eastAsia="Times New Roman" w:hAnsi="Helvetica" w:cs="Times New Roman"/>
                <w:b/>
                <w:bCs/>
                <w:color w:val="118ABE"/>
                <w:sz w:val="20"/>
                <w:szCs w:val="20"/>
                <w:lang w:eastAsia="tr-TR"/>
              </w:rPr>
              <w:br/>
              <w:t xml:space="preserve">OYUN grupları ve ekipmanlarında kullanılan Kompakt </w:t>
            </w:r>
            <w:proofErr w:type="spellStart"/>
            <w:r w:rsidRPr="002A1818">
              <w:rPr>
                <w:rFonts w:ascii="Helvetica" w:eastAsia="Times New Roman" w:hAnsi="Helvetica" w:cs="Times New Roman"/>
                <w:b/>
                <w:bCs/>
                <w:color w:val="118ABE"/>
                <w:sz w:val="20"/>
                <w:szCs w:val="20"/>
                <w:lang w:eastAsia="tr-TR"/>
              </w:rPr>
              <w:t>Laminat'ın</w:t>
            </w:r>
            <w:proofErr w:type="spellEnd"/>
            <w:r w:rsidRPr="002A1818">
              <w:rPr>
                <w:rFonts w:ascii="Helvetica" w:eastAsia="Times New Roman" w:hAnsi="Helvetica" w:cs="Times New Roman"/>
                <w:b/>
                <w:bCs/>
                <w:color w:val="118ABE"/>
                <w:sz w:val="20"/>
                <w:szCs w:val="20"/>
                <w:lang w:eastAsia="tr-TR"/>
              </w:rPr>
              <w:t xml:space="preserve"> (</w:t>
            </w:r>
            <w:proofErr w:type="spellStart"/>
            <w:r w:rsidRPr="002A1818">
              <w:rPr>
                <w:rFonts w:ascii="Helvetica" w:eastAsia="Times New Roman" w:hAnsi="Helvetica" w:cs="Times New Roman"/>
                <w:b/>
                <w:bCs/>
                <w:color w:val="118ABE"/>
                <w:sz w:val="20"/>
                <w:szCs w:val="20"/>
                <w:lang w:eastAsia="tr-TR"/>
              </w:rPr>
              <w:t>hpl</w:t>
            </w:r>
            <w:proofErr w:type="spellEnd"/>
            <w:r w:rsidRPr="002A1818">
              <w:rPr>
                <w:rFonts w:ascii="Helvetica" w:eastAsia="Times New Roman" w:hAnsi="Helvetica" w:cs="Times New Roman"/>
                <w:b/>
                <w:bCs/>
                <w:color w:val="118ABE"/>
                <w:sz w:val="20"/>
                <w:szCs w:val="20"/>
                <w:lang w:eastAsia="tr-TR"/>
              </w:rPr>
              <w:t xml:space="preserve">) </w:t>
            </w:r>
            <w:proofErr w:type="spellStart"/>
            <w:r w:rsidRPr="002A1818">
              <w:rPr>
                <w:rFonts w:ascii="Helvetica" w:eastAsia="Times New Roman" w:hAnsi="Helvetica" w:cs="Times New Roman"/>
                <w:b/>
                <w:bCs/>
                <w:color w:val="118ABE"/>
                <w:sz w:val="20"/>
                <w:szCs w:val="20"/>
                <w:lang w:eastAsia="tr-TR"/>
              </w:rPr>
              <w:t>AfPS</w:t>
            </w:r>
            <w:proofErr w:type="spellEnd"/>
            <w:r w:rsidRPr="002A1818">
              <w:rPr>
                <w:rFonts w:ascii="Helvetica" w:eastAsia="Times New Roman" w:hAnsi="Helvetica" w:cs="Times New Roman"/>
                <w:b/>
                <w:bCs/>
                <w:color w:val="118ABE"/>
                <w:sz w:val="20"/>
                <w:szCs w:val="20"/>
                <w:lang w:eastAsia="tr-TR"/>
              </w:rPr>
              <w:t xml:space="preserve"> GS 2019: 01 standartları gereğince </w:t>
            </w:r>
            <w:proofErr w:type="spellStart"/>
            <w:r w:rsidRPr="002A1818">
              <w:rPr>
                <w:rFonts w:ascii="Helvetica" w:eastAsia="Times New Roman" w:hAnsi="Helvetica" w:cs="Times New Roman"/>
                <w:b/>
                <w:bCs/>
                <w:color w:val="118ABE"/>
                <w:sz w:val="20"/>
                <w:szCs w:val="20"/>
                <w:lang w:eastAsia="tr-TR"/>
              </w:rPr>
              <w:t>Poliaromatik</w:t>
            </w:r>
            <w:proofErr w:type="spellEnd"/>
            <w:r w:rsidRPr="002A1818">
              <w:rPr>
                <w:rFonts w:ascii="Helvetica" w:eastAsia="Times New Roman" w:hAnsi="Helvetica" w:cs="Times New Roman"/>
                <w:b/>
                <w:bCs/>
                <w:color w:val="118ABE"/>
                <w:sz w:val="20"/>
                <w:szCs w:val="20"/>
                <w:lang w:eastAsia="tr-TR"/>
              </w:rPr>
              <w:t xml:space="preserve"> Hidrokarbonlar (</w:t>
            </w:r>
            <w:proofErr w:type="spellStart"/>
            <w:r w:rsidRPr="002A1818">
              <w:rPr>
                <w:rFonts w:ascii="Helvetica" w:eastAsia="Times New Roman" w:hAnsi="Helvetica" w:cs="Times New Roman"/>
                <w:b/>
                <w:bCs/>
                <w:color w:val="118ABE"/>
                <w:sz w:val="20"/>
                <w:szCs w:val="20"/>
                <w:lang w:eastAsia="tr-TR"/>
              </w:rPr>
              <w:t>PAHs</w:t>
            </w:r>
            <w:proofErr w:type="spellEnd"/>
            <w:r w:rsidRPr="002A1818">
              <w:rPr>
                <w:rFonts w:ascii="Helvetica" w:eastAsia="Times New Roman" w:hAnsi="Helvetica" w:cs="Times New Roman"/>
                <w:b/>
                <w:bCs/>
                <w:color w:val="118ABE"/>
                <w:sz w:val="20"/>
                <w:szCs w:val="20"/>
                <w:lang w:eastAsia="tr-TR"/>
              </w:rPr>
              <w:t>) içermediğini gösteren olumlu test raporu</w:t>
            </w:r>
            <w:r w:rsidRPr="002A1818">
              <w:rPr>
                <w:rFonts w:ascii="Helvetica" w:eastAsia="Times New Roman" w:hAnsi="Helvetica" w:cs="Times New Roman"/>
                <w:b/>
                <w:bCs/>
                <w:color w:val="118ABE"/>
                <w:sz w:val="20"/>
                <w:szCs w:val="20"/>
                <w:lang w:eastAsia="tr-TR"/>
              </w:rPr>
              <w:br/>
              <w:t xml:space="preserve">OYUN grupları ve ekipmanlarında kullanılan Kompakt </w:t>
            </w:r>
            <w:proofErr w:type="spellStart"/>
            <w:r w:rsidRPr="002A1818">
              <w:rPr>
                <w:rFonts w:ascii="Helvetica" w:eastAsia="Times New Roman" w:hAnsi="Helvetica" w:cs="Times New Roman"/>
                <w:b/>
                <w:bCs/>
                <w:color w:val="118ABE"/>
                <w:sz w:val="20"/>
                <w:szCs w:val="20"/>
                <w:lang w:eastAsia="tr-TR"/>
              </w:rPr>
              <w:t>Laminat'ın</w:t>
            </w:r>
            <w:proofErr w:type="spellEnd"/>
            <w:r w:rsidRPr="002A1818">
              <w:rPr>
                <w:rFonts w:ascii="Helvetica" w:eastAsia="Times New Roman" w:hAnsi="Helvetica" w:cs="Times New Roman"/>
                <w:b/>
                <w:bCs/>
                <w:color w:val="118ABE"/>
                <w:sz w:val="20"/>
                <w:szCs w:val="20"/>
                <w:lang w:eastAsia="tr-TR"/>
              </w:rPr>
              <w:t xml:space="preserve"> (</w:t>
            </w:r>
            <w:proofErr w:type="spellStart"/>
            <w:r w:rsidRPr="002A1818">
              <w:rPr>
                <w:rFonts w:ascii="Helvetica" w:eastAsia="Times New Roman" w:hAnsi="Helvetica" w:cs="Times New Roman"/>
                <w:b/>
                <w:bCs/>
                <w:color w:val="118ABE"/>
                <w:sz w:val="20"/>
                <w:szCs w:val="20"/>
                <w:lang w:eastAsia="tr-TR"/>
              </w:rPr>
              <w:t>hpl</w:t>
            </w:r>
            <w:proofErr w:type="spellEnd"/>
            <w:r w:rsidRPr="002A1818">
              <w:rPr>
                <w:rFonts w:ascii="Helvetica" w:eastAsia="Times New Roman" w:hAnsi="Helvetica" w:cs="Times New Roman"/>
                <w:b/>
                <w:bCs/>
                <w:color w:val="118ABE"/>
                <w:sz w:val="20"/>
                <w:szCs w:val="20"/>
                <w:lang w:eastAsia="tr-TR"/>
              </w:rPr>
              <w:t>) FİTALAT olumlu test raporu</w:t>
            </w:r>
            <w:r w:rsidRPr="002A1818">
              <w:rPr>
                <w:rFonts w:ascii="Helvetica" w:eastAsia="Times New Roman" w:hAnsi="Helvetica" w:cs="Times New Roman"/>
                <w:b/>
                <w:bCs/>
                <w:color w:val="118ABE"/>
                <w:sz w:val="20"/>
                <w:szCs w:val="20"/>
                <w:lang w:eastAsia="tr-TR"/>
              </w:rPr>
              <w:br/>
              <w:t>TS EN 1176-1+A1</w:t>
            </w:r>
            <w:r w:rsidRPr="002A1818">
              <w:rPr>
                <w:rFonts w:ascii="Helvetica" w:eastAsia="Times New Roman" w:hAnsi="Helvetica" w:cs="Times New Roman"/>
                <w:b/>
                <w:bCs/>
                <w:color w:val="118ABE"/>
                <w:sz w:val="20"/>
                <w:szCs w:val="20"/>
                <w:lang w:eastAsia="tr-TR"/>
              </w:rPr>
              <w:br/>
              <w:t>TS EN 1176-11</w:t>
            </w:r>
            <w:r w:rsidRPr="002A1818">
              <w:rPr>
                <w:rFonts w:ascii="Helvetica" w:eastAsia="Times New Roman" w:hAnsi="Helvetica" w:cs="Times New Roman"/>
                <w:b/>
                <w:bCs/>
                <w:color w:val="118ABE"/>
                <w:sz w:val="20"/>
                <w:szCs w:val="20"/>
                <w:lang w:eastAsia="tr-TR"/>
              </w:rPr>
              <w:br/>
              <w:t>TS EN 1176-2+AC</w:t>
            </w:r>
            <w:r w:rsidRPr="002A1818">
              <w:rPr>
                <w:rFonts w:ascii="Helvetica" w:eastAsia="Times New Roman" w:hAnsi="Helvetica" w:cs="Times New Roman"/>
                <w:b/>
                <w:bCs/>
                <w:color w:val="118ABE"/>
                <w:sz w:val="20"/>
                <w:szCs w:val="20"/>
                <w:lang w:eastAsia="tr-TR"/>
              </w:rPr>
              <w:br/>
              <w:t>TS EN 1176-3</w:t>
            </w:r>
            <w:r w:rsidRPr="002A1818">
              <w:rPr>
                <w:rFonts w:ascii="Helvetica" w:eastAsia="Times New Roman" w:hAnsi="Helvetica" w:cs="Times New Roman"/>
                <w:b/>
                <w:bCs/>
                <w:color w:val="118ABE"/>
                <w:sz w:val="20"/>
                <w:szCs w:val="20"/>
                <w:lang w:eastAsia="tr-TR"/>
              </w:rPr>
              <w:br/>
              <w:t>TS EN 1176-5</w:t>
            </w:r>
            <w:r w:rsidRPr="002A1818">
              <w:rPr>
                <w:rFonts w:ascii="Helvetica" w:eastAsia="Times New Roman" w:hAnsi="Helvetica" w:cs="Times New Roman"/>
                <w:b/>
                <w:bCs/>
                <w:color w:val="118ABE"/>
                <w:sz w:val="20"/>
                <w:szCs w:val="20"/>
                <w:lang w:eastAsia="tr-TR"/>
              </w:rPr>
              <w:br/>
              <w:t>TS EN 1176-6+AC</w:t>
            </w:r>
            <w:r w:rsidRPr="002A1818">
              <w:rPr>
                <w:rFonts w:ascii="Helvetica" w:eastAsia="Times New Roman" w:hAnsi="Helvetica" w:cs="Times New Roman"/>
                <w:b/>
                <w:bCs/>
                <w:color w:val="118ABE"/>
                <w:sz w:val="20"/>
                <w:szCs w:val="20"/>
                <w:lang w:eastAsia="tr-TR"/>
              </w:rPr>
              <w:br/>
              <w:t>TS EN ISO 2178/ASTM B499 raporu</w:t>
            </w:r>
          </w:p>
        </w:tc>
      </w:tr>
    </w:tbl>
    <w:p w:rsidR="002A1818" w:rsidRPr="002A1818" w:rsidRDefault="002A1818" w:rsidP="002A1818">
      <w:pPr>
        <w:spacing w:after="0" w:line="240" w:lineRule="auto"/>
        <w:rPr>
          <w:rFonts w:ascii="Times New Roman" w:eastAsia="Times New Roman" w:hAnsi="Times New Roman" w:cs="Times New Roman"/>
          <w:sz w:val="24"/>
          <w:szCs w:val="24"/>
          <w:lang w:eastAsia="tr-TR"/>
        </w:rPr>
      </w:pP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5-</w:t>
      </w:r>
      <w:r w:rsidRPr="002A1818">
        <w:rPr>
          <w:rFonts w:ascii="Helvetica" w:eastAsia="Times New Roman" w:hAnsi="Helvetica" w:cs="Times New Roman"/>
          <w:color w:val="585858"/>
          <w:sz w:val="20"/>
          <w:szCs w:val="20"/>
          <w:shd w:val="clear" w:color="auto" w:fill="F8F8F8"/>
          <w:lang w:eastAsia="tr-TR"/>
        </w:rPr>
        <w:t> Ekonomik açıdan en avantajlı teklif sadece fiyat esasına göre belirlenecektir.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6-</w:t>
      </w:r>
      <w:r w:rsidRPr="002A1818">
        <w:rPr>
          <w:rFonts w:ascii="Helvetica" w:eastAsia="Times New Roman" w:hAnsi="Helvetica" w:cs="Times New Roman"/>
          <w:color w:val="585858"/>
          <w:sz w:val="20"/>
          <w:szCs w:val="20"/>
          <w:shd w:val="clear" w:color="auto" w:fill="F8F8F8"/>
          <w:lang w:eastAsia="tr-TR"/>
        </w:rPr>
        <w:t> İhale yerli ve yabancı tüm isteklilere açıktır.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7-</w:t>
      </w:r>
      <w:r w:rsidRPr="002A1818">
        <w:rPr>
          <w:rFonts w:ascii="Helvetica" w:eastAsia="Times New Roman" w:hAnsi="Helvetica" w:cs="Times New Roman"/>
          <w:color w:val="585858"/>
          <w:sz w:val="20"/>
          <w:szCs w:val="20"/>
          <w:shd w:val="clear" w:color="auto" w:fill="F8F8F8"/>
          <w:lang w:eastAsia="tr-TR"/>
        </w:rPr>
        <w:t> İhaleye teklif verecek olanların, EKAP hesabına giriş yaparak ihale dokümanını indirmeleri zorunludur.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lastRenderedPageBreak/>
        <w:t>8-</w:t>
      </w:r>
      <w:r w:rsidRPr="002A1818">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9-</w:t>
      </w:r>
      <w:r w:rsidRPr="002A1818">
        <w:rPr>
          <w:rFonts w:ascii="Helvetica" w:eastAsia="Times New Roman" w:hAnsi="Helvetica" w:cs="Times New Roman"/>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10-</w:t>
      </w:r>
      <w:r w:rsidRPr="002A1818">
        <w:rPr>
          <w:rFonts w:ascii="Helvetica" w:eastAsia="Times New Roman" w:hAnsi="Helvetica" w:cs="Times New Roman"/>
          <w:color w:val="585858"/>
          <w:sz w:val="20"/>
          <w:szCs w:val="20"/>
          <w:shd w:val="clear" w:color="auto" w:fill="F8F8F8"/>
          <w:lang w:eastAsia="tr-TR"/>
        </w:rPr>
        <w:t> Bu ihalede, işin tamamı için teklif verilecektir.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11-</w:t>
      </w:r>
      <w:r w:rsidRPr="002A1818">
        <w:rPr>
          <w:rFonts w:ascii="Helvetica" w:eastAsia="Times New Roman" w:hAnsi="Helvetica" w:cs="Times New Roman"/>
          <w:color w:val="585858"/>
          <w:sz w:val="20"/>
          <w:szCs w:val="20"/>
          <w:shd w:val="clear" w:color="auto" w:fill="F8F8F8"/>
          <w:lang w:eastAsia="tr-TR"/>
        </w:rPr>
        <w:t> İstekliler teklif ettikleri bedelin %3’ünden az olmamak üzere kendi belirleyecekleri tutarda geçici teminat vereceklerdir.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12-</w:t>
      </w:r>
      <w:r w:rsidRPr="002A1818">
        <w:rPr>
          <w:rFonts w:ascii="Helvetica" w:eastAsia="Times New Roman" w:hAnsi="Helvetica" w:cs="Times New Roman"/>
          <w:color w:val="585858"/>
          <w:sz w:val="20"/>
          <w:szCs w:val="20"/>
          <w:shd w:val="clear" w:color="auto" w:fill="F8F8F8"/>
          <w:lang w:eastAsia="tr-TR"/>
        </w:rPr>
        <w:t> Bu ihalede elektronik eksiltme yapılmayacaktır.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13-</w:t>
      </w:r>
      <w:r w:rsidRPr="002A1818">
        <w:rPr>
          <w:rFonts w:ascii="Helvetica" w:eastAsia="Times New Roman" w:hAnsi="Helvetica" w:cs="Times New Roman"/>
          <w:color w:val="585858"/>
          <w:sz w:val="20"/>
          <w:szCs w:val="20"/>
          <w:shd w:val="clear" w:color="auto" w:fill="F8F8F8"/>
          <w:lang w:eastAsia="tr-TR"/>
        </w:rPr>
        <w:t> Verilen tekliflerin geçerlilik süresi, ihale tarihinden itibaren </w:t>
      </w:r>
      <w:r w:rsidRPr="002A1818">
        <w:rPr>
          <w:rFonts w:ascii="Helvetica" w:eastAsia="Times New Roman" w:hAnsi="Helvetica" w:cs="Times New Roman"/>
          <w:b/>
          <w:bCs/>
          <w:color w:val="118ABE"/>
          <w:sz w:val="20"/>
          <w:szCs w:val="20"/>
          <w:shd w:val="clear" w:color="auto" w:fill="F8F8F8"/>
          <w:lang w:eastAsia="tr-TR"/>
        </w:rPr>
        <w:t>90 (Doksan)</w:t>
      </w:r>
      <w:r w:rsidRPr="002A1818">
        <w:rPr>
          <w:rFonts w:ascii="Helvetica" w:eastAsia="Times New Roman" w:hAnsi="Helvetica" w:cs="Times New Roman"/>
          <w:color w:val="585858"/>
          <w:sz w:val="20"/>
          <w:szCs w:val="20"/>
          <w:shd w:val="clear" w:color="auto" w:fill="F8F8F8"/>
          <w:lang w:eastAsia="tr-TR"/>
        </w:rPr>
        <w:t> takvim günüdür.</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14-</w:t>
      </w:r>
      <w:r w:rsidRPr="002A1818">
        <w:rPr>
          <w:rFonts w:ascii="Helvetica" w:eastAsia="Times New Roman" w:hAnsi="Helvetica" w:cs="Times New Roman"/>
          <w:color w:val="585858"/>
          <w:sz w:val="20"/>
          <w:szCs w:val="20"/>
          <w:shd w:val="clear" w:color="auto" w:fill="F8F8F8"/>
          <w:lang w:eastAsia="tr-TR"/>
        </w:rPr>
        <w:t> Konsorsiyum olarak ihaleye teklif verilemez.</w:t>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color w:val="585858"/>
          <w:sz w:val="20"/>
          <w:szCs w:val="20"/>
          <w:lang w:eastAsia="tr-TR"/>
        </w:rPr>
        <w:br/>
      </w:r>
      <w:r w:rsidRPr="002A1818">
        <w:rPr>
          <w:rFonts w:ascii="Helvetica" w:eastAsia="Times New Roman" w:hAnsi="Helvetica" w:cs="Times New Roman"/>
          <w:b/>
          <w:bCs/>
          <w:color w:val="585858"/>
          <w:sz w:val="20"/>
          <w:szCs w:val="20"/>
          <w:shd w:val="clear" w:color="auto" w:fill="F8F8F8"/>
          <w:lang w:eastAsia="tr-TR"/>
        </w:rPr>
        <w:t>15- Diğer hususlar:</w:t>
      </w:r>
    </w:p>
    <w:p w:rsidR="002A1818" w:rsidRPr="002A1818" w:rsidRDefault="002A1818" w:rsidP="002A1818">
      <w:pPr>
        <w:shd w:val="clear" w:color="auto" w:fill="F8F8F8"/>
        <w:spacing w:after="0" w:line="240" w:lineRule="auto"/>
        <w:jc w:val="both"/>
        <w:rPr>
          <w:rFonts w:ascii="Helvetica" w:eastAsia="Times New Roman" w:hAnsi="Helvetica" w:cs="Times New Roman"/>
          <w:color w:val="585858"/>
          <w:sz w:val="20"/>
          <w:szCs w:val="20"/>
          <w:lang w:eastAsia="tr-TR"/>
        </w:rPr>
      </w:pPr>
      <w:r w:rsidRPr="002A1818">
        <w:rPr>
          <w:rFonts w:ascii="Helvetica" w:eastAsia="Times New Roman" w:hAnsi="Helvetica" w:cs="Times New Roman"/>
          <w:color w:val="585858"/>
          <w:sz w:val="20"/>
          <w:szCs w:val="20"/>
          <w:lang w:eastAsia="tr-TR"/>
        </w:rPr>
        <w:br/>
        <w:t>Teklif fiyatı ihale komisyonu tarafından aşırı düşük olarak tespit edilen isteklilerden Kanunun 38 inci maddesine göre açıklama istenecektir.</w:t>
      </w:r>
    </w:p>
    <w:p w:rsidR="001C10F9" w:rsidRDefault="001C10F9">
      <w:bookmarkStart w:id="0" w:name="_GoBack"/>
      <w:bookmarkEnd w:id="0"/>
    </w:p>
    <w:sectPr w:rsidR="001C10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364"/>
    <w:rsid w:val="001C10F9"/>
    <w:rsid w:val="002A1818"/>
    <w:rsid w:val="00A823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2348B-7B65-4465-B943-6242BBE5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A1818"/>
  </w:style>
  <w:style w:type="character" w:customStyle="1" w:styleId="ilanbaslik">
    <w:name w:val="ilanbaslik"/>
    <w:basedOn w:val="VarsaylanParagrafYazTipi"/>
    <w:rsid w:val="002A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633827">
      <w:bodyDiv w:val="1"/>
      <w:marLeft w:val="0"/>
      <w:marRight w:val="0"/>
      <w:marTop w:val="0"/>
      <w:marBottom w:val="0"/>
      <w:divBdr>
        <w:top w:val="none" w:sz="0" w:space="0" w:color="auto"/>
        <w:left w:val="none" w:sz="0" w:space="0" w:color="auto"/>
        <w:bottom w:val="none" w:sz="0" w:space="0" w:color="auto"/>
        <w:right w:val="none" w:sz="0" w:space="0" w:color="auto"/>
      </w:divBdr>
      <w:divsChild>
        <w:div w:id="971986260">
          <w:marLeft w:val="0"/>
          <w:marRight w:val="0"/>
          <w:marTop w:val="0"/>
          <w:marBottom w:val="0"/>
          <w:divBdr>
            <w:top w:val="none" w:sz="0" w:space="0" w:color="auto"/>
            <w:left w:val="none" w:sz="0" w:space="0" w:color="auto"/>
            <w:bottom w:val="none" w:sz="0" w:space="0" w:color="auto"/>
            <w:right w:val="none" w:sz="0" w:space="0" w:color="auto"/>
          </w:divBdr>
        </w:div>
        <w:div w:id="634871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952</Words>
  <Characters>5428</Characters>
  <Application>Microsoft Office Word</Application>
  <DocSecurity>0</DocSecurity>
  <Lines>45</Lines>
  <Paragraphs>12</Paragraphs>
  <ScaleCrop>false</ScaleCrop>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2</cp:revision>
  <dcterms:created xsi:type="dcterms:W3CDTF">2026-09-22T11:10:00Z</dcterms:created>
  <dcterms:modified xsi:type="dcterms:W3CDTF">2026-09-22T11:11:00Z</dcterms:modified>
</cp:coreProperties>
</file>