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C40" w:rsidRPr="00C36C40" w:rsidRDefault="00C36C40" w:rsidP="00C36C40">
      <w:pPr>
        <w:shd w:val="clear" w:color="auto" w:fill="F8F8F8"/>
        <w:spacing w:after="0" w:line="240" w:lineRule="auto"/>
        <w:jc w:val="center"/>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ULAŞIM DAİRESİ BAŞKANLIĞI TRAFİK HİZMETLERİ ŞUBE MÜDÜRLÜĞÜNE REFLEKTİF MALZEME ALIMI</w:t>
      </w:r>
    </w:p>
    <w:p w:rsidR="00C36C40" w:rsidRPr="00C36C40" w:rsidRDefault="00C36C40" w:rsidP="00C36C40">
      <w:pPr>
        <w:spacing w:after="0" w:line="240" w:lineRule="auto"/>
        <w:rPr>
          <w:rFonts w:ascii="Times New Roman" w:eastAsia="Times New Roman" w:hAnsi="Times New Roman" w:cs="Times New Roman"/>
          <w:sz w:val="24"/>
          <w:szCs w:val="24"/>
          <w:lang w:eastAsia="tr-TR"/>
        </w:rPr>
      </w:pP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118ABE"/>
          <w:sz w:val="20"/>
          <w:szCs w:val="20"/>
          <w:shd w:val="clear" w:color="auto" w:fill="F8F8F8"/>
          <w:lang w:eastAsia="tr-TR"/>
        </w:rPr>
        <w:t>ULAŞIM DAİRESİ BAŞKANLIĞI TRAFİK HİZMETLERİ ŞUBE MÜDÜRLÜĞÜNE REFLEKTİF MALZEME ALIMI</w:t>
      </w:r>
      <w:r w:rsidRPr="00C36C40">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88"/>
        <w:gridCol w:w="5548"/>
      </w:tblGrid>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2026/1745985</w:t>
            </w:r>
          </w:p>
        </w:tc>
      </w:tr>
    </w:tbl>
    <w:p w:rsidR="00C36C40" w:rsidRPr="00C36C40" w:rsidRDefault="00C36C40" w:rsidP="00C36C4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7"/>
        <w:gridCol w:w="5559"/>
      </w:tblGrid>
      <w:tr w:rsidR="00C36C40" w:rsidRPr="00C36C40" w:rsidTr="00C36C40">
        <w:trPr>
          <w:tblCellSpacing w:w="15" w:type="dxa"/>
        </w:trPr>
        <w:tc>
          <w:tcPr>
            <w:tcW w:w="10973" w:type="dxa"/>
            <w:gridSpan w:val="3"/>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B04935"/>
                <w:sz w:val="20"/>
                <w:szCs w:val="20"/>
                <w:lang w:eastAsia="tr-TR"/>
              </w:rPr>
              <w:t>1- İdarenin</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1.1. </w:t>
            </w:r>
            <w:r w:rsidRPr="00C36C4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İZMİR BÜYÜKŞEHİR BELEDİYE BAŞKANLIĞI ULAŞIM DAİRESİ BAŞKANLIĞI TRAFİK HİZMETLERİ ŞUBE MÜDÜRLÜĞÜ</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1.2.</w:t>
            </w:r>
            <w:r w:rsidRPr="00C36C40">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İzmir Büyükşehir Belediyesi Mimar Sinan Mah. 9 Eylül Meydanı No:9/1 (</w:t>
            </w:r>
            <w:proofErr w:type="spellStart"/>
            <w:r w:rsidRPr="00C36C40">
              <w:rPr>
                <w:rFonts w:ascii="Helvetica" w:eastAsia="Times New Roman" w:hAnsi="Helvetica" w:cs="Helvetica"/>
                <w:b/>
                <w:bCs/>
                <w:color w:val="118ABE"/>
                <w:sz w:val="20"/>
                <w:szCs w:val="20"/>
                <w:lang w:eastAsia="tr-TR"/>
              </w:rPr>
              <w:t>Kültürpark</w:t>
            </w:r>
            <w:proofErr w:type="spellEnd"/>
            <w:r w:rsidRPr="00C36C40">
              <w:rPr>
                <w:rFonts w:ascii="Helvetica" w:eastAsia="Times New Roman" w:hAnsi="Helvetica" w:cs="Helvetica"/>
                <w:b/>
                <w:bCs/>
                <w:color w:val="118ABE"/>
                <w:sz w:val="20"/>
                <w:szCs w:val="20"/>
                <w:lang w:eastAsia="tr-TR"/>
              </w:rPr>
              <w:t xml:space="preserve"> 2 </w:t>
            </w:r>
            <w:proofErr w:type="spellStart"/>
            <w:r w:rsidRPr="00C36C40">
              <w:rPr>
                <w:rFonts w:ascii="Helvetica" w:eastAsia="Times New Roman" w:hAnsi="Helvetica" w:cs="Helvetica"/>
                <w:b/>
                <w:bCs/>
                <w:color w:val="118ABE"/>
                <w:sz w:val="20"/>
                <w:szCs w:val="20"/>
                <w:lang w:eastAsia="tr-TR"/>
              </w:rPr>
              <w:t>Nolu</w:t>
            </w:r>
            <w:proofErr w:type="spellEnd"/>
            <w:r w:rsidRPr="00C36C40">
              <w:rPr>
                <w:rFonts w:ascii="Helvetica" w:eastAsia="Times New Roman" w:hAnsi="Helvetica" w:cs="Helvetica"/>
                <w:b/>
                <w:bCs/>
                <w:color w:val="118ABE"/>
                <w:sz w:val="20"/>
                <w:szCs w:val="20"/>
                <w:lang w:eastAsia="tr-TR"/>
              </w:rPr>
              <w:t xml:space="preserve"> Hol) 35220 Konak - İzmir KONAK/İZMİR</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1.3.</w:t>
            </w:r>
            <w:r w:rsidRPr="00C36C40">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02322933197</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1.4.</w:t>
            </w:r>
            <w:r w:rsidRPr="00C36C40">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https://ekap.kik.gov.tr/EKAP/</w:t>
            </w:r>
          </w:p>
        </w:tc>
      </w:tr>
    </w:tbl>
    <w:p w:rsidR="00C36C40" w:rsidRPr="00C36C40" w:rsidRDefault="00C36C40" w:rsidP="00C36C40">
      <w:pPr>
        <w:spacing w:after="0" w:line="240" w:lineRule="auto"/>
        <w:rPr>
          <w:rFonts w:ascii="Times New Roman" w:eastAsia="Times New Roman" w:hAnsi="Times New Roman" w:cs="Times New Roman"/>
          <w:sz w:val="24"/>
          <w:szCs w:val="24"/>
          <w:lang w:eastAsia="tr-TR"/>
        </w:rPr>
      </w:pP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7"/>
        <w:gridCol w:w="5559"/>
      </w:tblGrid>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2.1.</w:t>
            </w:r>
            <w:r w:rsidRPr="00C36C40">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19.10.2026 - 10:00</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2.2.</w:t>
            </w:r>
            <w:r w:rsidRPr="00C36C40">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C36C40" w:rsidRPr="00C36C40" w:rsidRDefault="00C36C40" w:rsidP="00C36C40">
      <w:pPr>
        <w:spacing w:after="0" w:line="240" w:lineRule="auto"/>
        <w:rPr>
          <w:rFonts w:ascii="Times New Roman" w:eastAsia="Times New Roman" w:hAnsi="Times New Roman" w:cs="Times New Roman"/>
          <w:sz w:val="24"/>
          <w:szCs w:val="24"/>
          <w:lang w:eastAsia="tr-TR"/>
        </w:rPr>
      </w:pP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7"/>
        <w:gridCol w:w="5559"/>
      </w:tblGrid>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3.1. </w:t>
            </w:r>
            <w:r w:rsidRPr="00C36C4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ULAŞIM DAİRESİ BAŞKANLIĞI TRAFİK HİZMETLERİ ŞUBE MÜDÜRLÜĞÜNE REFLEKTİF MALZEME ALIMI</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3.2. </w:t>
            </w:r>
            <w:r w:rsidRPr="00C36C40">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REFLEKTİF MALZEME ALIMI: 11 İŞ KALEMİ</w:t>
            </w:r>
            <w:r w:rsidRPr="00C36C40">
              <w:rPr>
                <w:rFonts w:ascii="Helvetica" w:eastAsia="Times New Roman" w:hAnsi="Helvetica" w:cs="Helvetica"/>
                <w:b/>
                <w:bCs/>
                <w:color w:val="118ABE"/>
                <w:sz w:val="20"/>
                <w:szCs w:val="20"/>
                <w:lang w:eastAsia="tr-TR"/>
              </w:rPr>
              <w:br/>
              <w:t xml:space="preserve">Ayrıntılı bilgiye </w:t>
            </w:r>
            <w:proofErr w:type="spellStart"/>
            <w:r w:rsidRPr="00C36C40">
              <w:rPr>
                <w:rFonts w:ascii="Helvetica" w:eastAsia="Times New Roman" w:hAnsi="Helvetica" w:cs="Helvetica"/>
                <w:b/>
                <w:bCs/>
                <w:color w:val="118ABE"/>
                <w:sz w:val="20"/>
                <w:szCs w:val="20"/>
                <w:lang w:eastAsia="tr-TR"/>
              </w:rPr>
              <w:t>EKAP’ta</w:t>
            </w:r>
            <w:proofErr w:type="spellEnd"/>
            <w:r w:rsidRPr="00C36C40">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3.3.</w:t>
            </w:r>
            <w:r w:rsidRPr="00C36C40">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MALZEMELER, UZUNDERE MAHALLESİ 3962/30 SOKAK NO:155 KARABAĞLAR/İZMİR ADRESİNDEKİ İZMİR BÜYÜKŞEHİR BELEDİYESİ MERKEZ AMBARINA TESLİM EDİLECEKTİR.</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3.4.</w:t>
            </w:r>
            <w:r w:rsidRPr="00C36C40">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MALZEMELER, YÜKLENİCİ İLE İDARE ARASINDA SÖZLEŞMENİN İMZALANMASINDAN İTİBAREN 60 (ALTMIŞ) TAKVİM GÜNÜ İÇERİSİNDE TESLİM EDİLECEKTİR.</w:t>
            </w:r>
          </w:p>
        </w:tc>
      </w:tr>
      <w:tr w:rsidR="00C36C40" w:rsidRPr="00C36C40" w:rsidTr="00C36C40">
        <w:trPr>
          <w:tblCellSpacing w:w="15" w:type="dxa"/>
        </w:trPr>
        <w:tc>
          <w:tcPr>
            <w:tcW w:w="3292"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3.5.</w:t>
            </w:r>
            <w:r w:rsidRPr="00C36C40">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jc w:val="both"/>
              <w:rPr>
                <w:rFonts w:ascii="Helvetica" w:eastAsia="Times New Roman" w:hAnsi="Helvetica" w:cs="Helvetica"/>
                <w:color w:val="585858"/>
                <w:sz w:val="20"/>
                <w:szCs w:val="20"/>
                <w:lang w:eastAsia="tr-TR"/>
              </w:rPr>
            </w:pPr>
            <w:r w:rsidRPr="00C36C40">
              <w:rPr>
                <w:rFonts w:ascii="Helvetica" w:eastAsia="Times New Roman" w:hAnsi="Helvetica" w:cs="Helvetica"/>
                <w:b/>
                <w:bCs/>
                <w:color w:val="118ABE"/>
                <w:sz w:val="20"/>
                <w:szCs w:val="20"/>
                <w:lang w:eastAsia="tr-TR"/>
              </w:rPr>
              <w:t>SÖZLEŞMENİN İMZALANMASINDAN İTİBAREN</w:t>
            </w:r>
          </w:p>
        </w:tc>
      </w:tr>
    </w:tbl>
    <w:p w:rsidR="00C36C40" w:rsidRPr="00C36C40" w:rsidRDefault="00C36C40" w:rsidP="00C36C40">
      <w:pPr>
        <w:spacing w:after="0" w:line="240" w:lineRule="auto"/>
        <w:rPr>
          <w:rFonts w:ascii="Times New Roman" w:eastAsia="Times New Roman" w:hAnsi="Times New Roman" w:cs="Times New Roman"/>
          <w:sz w:val="24"/>
          <w:szCs w:val="24"/>
          <w:lang w:eastAsia="tr-TR"/>
        </w:rPr>
      </w:pP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C36C40">
        <w:rPr>
          <w:rFonts w:ascii="Helvetica" w:eastAsia="Times New Roman" w:hAnsi="Helvetica" w:cs="Helvetica"/>
          <w:b/>
          <w:bCs/>
          <w:color w:val="585858"/>
          <w:sz w:val="20"/>
          <w:szCs w:val="20"/>
          <w:shd w:val="clear" w:color="auto" w:fill="F8F8F8"/>
          <w:lang w:eastAsia="tr-TR"/>
        </w:rPr>
        <w:t>kriterleri</w:t>
      </w:r>
      <w:proofErr w:type="gramEnd"/>
      <w:r w:rsidRPr="00C36C40">
        <w:rPr>
          <w:rFonts w:ascii="Helvetica" w:eastAsia="Times New Roman" w:hAnsi="Helvetica" w:cs="Helvetica"/>
          <w:b/>
          <w:bCs/>
          <w:color w:val="585858"/>
          <w:sz w:val="20"/>
          <w:szCs w:val="20"/>
          <w:shd w:val="clear" w:color="auto" w:fill="F8F8F8"/>
          <w:lang w:eastAsia="tr-TR"/>
        </w:rPr>
        <w:t>:</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w:t>
      </w:r>
      <w:r w:rsidRPr="00C36C40">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4.1.1.</w:t>
      </w:r>
      <w:r w:rsidRPr="00C36C40">
        <w:rPr>
          <w:rFonts w:ascii="Helvetica" w:eastAsia="Times New Roman" w:hAnsi="Helvetica" w:cs="Helvetica"/>
          <w:color w:val="585858"/>
          <w:sz w:val="20"/>
          <w:szCs w:val="20"/>
          <w:shd w:val="clear" w:color="auto" w:fill="F8F8F8"/>
          <w:lang w:eastAsia="tr-TR"/>
        </w:rPr>
        <w:t> Teklif mektubu.</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4.1.2.1.</w:t>
      </w:r>
      <w:r w:rsidRPr="00C36C40">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4.1.2.2.</w:t>
      </w:r>
      <w:r w:rsidRPr="00C36C40">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lastRenderedPageBreak/>
        <w:t>4.1.3.</w:t>
      </w:r>
      <w:r w:rsidRPr="00C36C40">
        <w:rPr>
          <w:rFonts w:ascii="Helvetica" w:eastAsia="Times New Roman" w:hAnsi="Helvetica" w:cs="Helvetica"/>
          <w:color w:val="585858"/>
          <w:sz w:val="20"/>
          <w:szCs w:val="20"/>
          <w:shd w:val="clear" w:color="auto" w:fill="F8F8F8"/>
          <w:lang w:eastAsia="tr-TR"/>
        </w:rPr>
        <w:t> Geçici teminat.</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4.1.4</w:t>
      </w:r>
      <w:r w:rsidRPr="00C36C40">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4.1.5.</w:t>
      </w:r>
      <w:r w:rsidRPr="00C36C40">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36C40" w:rsidRPr="00C36C40" w:rsidTr="00C36C40">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C36C40">
              <w:rPr>
                <w:rFonts w:ascii="Helvetica" w:eastAsia="Times New Roman" w:hAnsi="Helvetica" w:cs="Helvetica"/>
                <w:b/>
                <w:bCs/>
                <w:color w:val="585858"/>
                <w:sz w:val="20"/>
                <w:szCs w:val="20"/>
                <w:lang w:eastAsia="tr-TR"/>
              </w:rPr>
              <w:t>kriterler</w:t>
            </w:r>
            <w:proofErr w:type="gramEnd"/>
            <w:r w:rsidRPr="00C36C40">
              <w:rPr>
                <w:rFonts w:ascii="Helvetica" w:eastAsia="Times New Roman" w:hAnsi="Helvetica" w:cs="Helvetica"/>
                <w:b/>
                <w:bCs/>
                <w:color w:val="585858"/>
                <w:sz w:val="20"/>
                <w:szCs w:val="20"/>
                <w:lang w:eastAsia="tr-TR"/>
              </w:rPr>
              <w:t>:</w:t>
            </w:r>
          </w:p>
        </w:tc>
      </w:tr>
      <w:tr w:rsidR="00C36C40" w:rsidRPr="00C36C40" w:rsidTr="00C36C40">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 xml:space="preserve">Ekonomik ve mali yeterliğe ilişkin bilgi, belge veya </w:t>
            </w:r>
            <w:proofErr w:type="gramStart"/>
            <w:r w:rsidRPr="00C36C40">
              <w:rPr>
                <w:rFonts w:ascii="Helvetica" w:eastAsia="Times New Roman" w:hAnsi="Helvetica" w:cs="Helvetica"/>
                <w:color w:val="585858"/>
                <w:sz w:val="20"/>
                <w:szCs w:val="20"/>
                <w:lang w:eastAsia="tr-TR"/>
              </w:rPr>
              <w:t>kriter</w:t>
            </w:r>
            <w:proofErr w:type="gramEnd"/>
            <w:r w:rsidRPr="00C36C40">
              <w:rPr>
                <w:rFonts w:ascii="Helvetica" w:eastAsia="Times New Roman" w:hAnsi="Helvetica" w:cs="Helvetica"/>
                <w:color w:val="585858"/>
                <w:sz w:val="20"/>
                <w:szCs w:val="20"/>
                <w:lang w:eastAsia="tr-TR"/>
              </w:rPr>
              <w:t xml:space="preserve"> belirtilmemiştir.</w:t>
            </w:r>
          </w:p>
        </w:tc>
      </w:tr>
    </w:tbl>
    <w:p w:rsidR="00C36C40" w:rsidRPr="00C36C40" w:rsidRDefault="00C36C40" w:rsidP="00C36C4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36C40" w:rsidRPr="00C36C40" w:rsidTr="00C36C40">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C36C40">
              <w:rPr>
                <w:rFonts w:ascii="Helvetica" w:eastAsia="Times New Roman" w:hAnsi="Helvetica" w:cs="Helvetica"/>
                <w:b/>
                <w:bCs/>
                <w:color w:val="585858"/>
                <w:sz w:val="20"/>
                <w:szCs w:val="20"/>
                <w:lang w:eastAsia="tr-TR"/>
              </w:rPr>
              <w:t>kriterler</w:t>
            </w:r>
            <w:proofErr w:type="gramEnd"/>
            <w:r w:rsidRPr="00C36C40">
              <w:rPr>
                <w:rFonts w:ascii="Helvetica" w:eastAsia="Times New Roman" w:hAnsi="Helvetica" w:cs="Helvetica"/>
                <w:b/>
                <w:bCs/>
                <w:color w:val="585858"/>
                <w:sz w:val="20"/>
                <w:szCs w:val="20"/>
                <w:lang w:eastAsia="tr-TR"/>
              </w:rPr>
              <w:t>:</w:t>
            </w:r>
          </w:p>
        </w:tc>
      </w:tr>
      <w:tr w:rsidR="00C36C40" w:rsidRPr="00C36C40" w:rsidTr="00C36C40">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b/>
                <w:bCs/>
                <w:color w:val="585858"/>
                <w:sz w:val="20"/>
                <w:szCs w:val="20"/>
                <w:lang w:eastAsia="tr-TR"/>
              </w:rPr>
              <w:t>4.3.1 Kaliteye ilişkin belgelere ait bilgiler:</w:t>
            </w:r>
          </w:p>
        </w:tc>
      </w:tr>
      <w:tr w:rsidR="00C36C40" w:rsidRPr="00C36C40" w:rsidTr="00C36C40">
        <w:trPr>
          <w:tblCellSpacing w:w="15" w:type="dxa"/>
        </w:trPr>
        <w:tc>
          <w:tcPr>
            <w:tcW w:w="10973" w:type="dxa"/>
            <w:tcBorders>
              <w:top w:val="nil"/>
              <w:left w:val="nil"/>
              <w:bottom w:val="nil"/>
              <w:right w:val="nil"/>
            </w:tcBorders>
            <w:shd w:val="clear" w:color="auto" w:fill="F8F8F8"/>
            <w:tcMar>
              <w:top w:w="45" w:type="dxa"/>
              <w:left w:w="0" w:type="dxa"/>
              <w:bottom w:w="0" w:type="dxa"/>
              <w:right w:w="0" w:type="dxa"/>
            </w:tcMar>
            <w:hideMark/>
          </w:tcPr>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C36C40" w:rsidRPr="00C36C40" w:rsidRDefault="00C36C40" w:rsidP="00C36C40">
            <w:pPr>
              <w:spacing w:after="0" w:line="240" w:lineRule="atLeast"/>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br/>
              <w:t>Bu maddede istenen standarda ilişkin diğer belgelere ait bilgiler: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118ABE"/>
                <w:sz w:val="20"/>
                <w:szCs w:val="20"/>
                <w:lang w:eastAsia="tr-TR"/>
              </w:rPr>
              <w:t>CE Belgesi veya Beyannamesi veya EN 12899-1 veya ETA belgeleri veya ilgili ülke muadili uluslararası belge</w:t>
            </w:r>
          </w:p>
        </w:tc>
      </w:tr>
    </w:tbl>
    <w:p w:rsidR="00C36C40" w:rsidRPr="00C36C40" w:rsidRDefault="00C36C40" w:rsidP="00C36C40">
      <w:pPr>
        <w:spacing w:after="0" w:line="240" w:lineRule="auto"/>
        <w:rPr>
          <w:rFonts w:ascii="Times New Roman" w:eastAsia="Times New Roman" w:hAnsi="Times New Roman" w:cs="Times New Roman"/>
          <w:sz w:val="24"/>
          <w:szCs w:val="24"/>
          <w:lang w:eastAsia="tr-TR"/>
        </w:rPr>
      </w:pP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5-</w:t>
      </w:r>
      <w:r w:rsidRPr="00C36C40">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6-</w:t>
      </w:r>
      <w:r w:rsidRPr="00C36C40">
        <w:rPr>
          <w:rFonts w:ascii="Helvetica" w:eastAsia="Times New Roman" w:hAnsi="Helvetica" w:cs="Helvetica"/>
          <w:color w:val="585858"/>
          <w:sz w:val="20"/>
          <w:szCs w:val="20"/>
          <w:shd w:val="clear" w:color="auto" w:fill="F8F8F8"/>
          <w:lang w:eastAsia="tr-TR"/>
        </w:rPr>
        <w:t> İhaleye sadece yerli istekliler katılabilecektir.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7-</w:t>
      </w:r>
      <w:r w:rsidRPr="00C36C40">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8-</w:t>
      </w:r>
      <w:r w:rsidRPr="00C36C40">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9-</w:t>
      </w:r>
      <w:r w:rsidRPr="00C36C40">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10-</w:t>
      </w:r>
      <w:r w:rsidRPr="00C36C40">
        <w:rPr>
          <w:rFonts w:ascii="Helvetica" w:eastAsia="Times New Roman" w:hAnsi="Helvetica" w:cs="Helvetica"/>
          <w:color w:val="585858"/>
          <w:sz w:val="20"/>
          <w:szCs w:val="20"/>
          <w:shd w:val="clear" w:color="auto" w:fill="F8F8F8"/>
          <w:lang w:eastAsia="tr-TR"/>
        </w:rPr>
        <w:t> Bu ihalede, işin tamamı için teklif verilecektir.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11-</w:t>
      </w:r>
      <w:r w:rsidRPr="00C36C40">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12-</w:t>
      </w:r>
      <w:r w:rsidRPr="00C36C40">
        <w:rPr>
          <w:rFonts w:ascii="Helvetica" w:eastAsia="Times New Roman" w:hAnsi="Helvetica" w:cs="Helvetica"/>
          <w:color w:val="585858"/>
          <w:sz w:val="20"/>
          <w:szCs w:val="20"/>
          <w:shd w:val="clear" w:color="auto" w:fill="F8F8F8"/>
          <w:lang w:eastAsia="tr-TR"/>
        </w:rPr>
        <w:t> Bu ihalede elektronik eksiltme yapılmayacaktır.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13-</w:t>
      </w:r>
      <w:r w:rsidRPr="00C36C40">
        <w:rPr>
          <w:rFonts w:ascii="Helvetica" w:eastAsia="Times New Roman" w:hAnsi="Helvetica" w:cs="Helvetica"/>
          <w:color w:val="585858"/>
          <w:sz w:val="20"/>
          <w:szCs w:val="20"/>
          <w:shd w:val="clear" w:color="auto" w:fill="F8F8F8"/>
          <w:lang w:eastAsia="tr-TR"/>
        </w:rPr>
        <w:t> Verilen tekliflerin geçerlilik süresi, ihale tarihinden itibaren </w:t>
      </w:r>
      <w:r w:rsidRPr="00C36C40">
        <w:rPr>
          <w:rFonts w:ascii="Helvetica" w:eastAsia="Times New Roman" w:hAnsi="Helvetica" w:cs="Helvetica"/>
          <w:b/>
          <w:bCs/>
          <w:color w:val="118ABE"/>
          <w:sz w:val="20"/>
          <w:szCs w:val="20"/>
          <w:shd w:val="clear" w:color="auto" w:fill="F8F8F8"/>
          <w:lang w:eastAsia="tr-TR"/>
        </w:rPr>
        <w:t>90 (Doksan)</w:t>
      </w:r>
      <w:r w:rsidRPr="00C36C40">
        <w:rPr>
          <w:rFonts w:ascii="Helvetica" w:eastAsia="Times New Roman" w:hAnsi="Helvetica" w:cs="Helvetica"/>
          <w:color w:val="585858"/>
          <w:sz w:val="20"/>
          <w:szCs w:val="20"/>
          <w:shd w:val="clear" w:color="auto" w:fill="F8F8F8"/>
          <w:lang w:eastAsia="tr-TR"/>
        </w:rPr>
        <w:t> takvim günüdür.</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14-</w:t>
      </w:r>
      <w:r w:rsidRPr="00C36C40">
        <w:rPr>
          <w:rFonts w:ascii="Helvetica" w:eastAsia="Times New Roman" w:hAnsi="Helvetica" w:cs="Helvetica"/>
          <w:color w:val="585858"/>
          <w:sz w:val="20"/>
          <w:szCs w:val="20"/>
          <w:shd w:val="clear" w:color="auto" w:fill="F8F8F8"/>
          <w:lang w:eastAsia="tr-TR"/>
        </w:rPr>
        <w:t> Konsorsiyum olarak ihaleye teklif verilemez.</w:t>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color w:val="585858"/>
          <w:sz w:val="20"/>
          <w:szCs w:val="20"/>
          <w:lang w:eastAsia="tr-TR"/>
        </w:rPr>
        <w:br/>
      </w:r>
      <w:r w:rsidRPr="00C36C40">
        <w:rPr>
          <w:rFonts w:ascii="Helvetica" w:eastAsia="Times New Roman" w:hAnsi="Helvetica" w:cs="Helvetica"/>
          <w:b/>
          <w:bCs/>
          <w:color w:val="585858"/>
          <w:sz w:val="20"/>
          <w:szCs w:val="20"/>
          <w:shd w:val="clear" w:color="auto" w:fill="F8F8F8"/>
          <w:lang w:eastAsia="tr-TR"/>
        </w:rPr>
        <w:t>15- Diğer hususlar:</w:t>
      </w:r>
    </w:p>
    <w:p w:rsidR="003A45E4" w:rsidRPr="00C36C40" w:rsidRDefault="00C36C40" w:rsidP="00C36C40">
      <w:pPr>
        <w:shd w:val="clear" w:color="auto" w:fill="F8F8F8"/>
        <w:spacing w:after="0" w:line="240" w:lineRule="auto"/>
        <w:jc w:val="both"/>
        <w:rPr>
          <w:rFonts w:ascii="Helvetica" w:eastAsia="Times New Roman" w:hAnsi="Helvetica" w:cs="Helvetica"/>
          <w:color w:val="585858"/>
          <w:sz w:val="20"/>
          <w:szCs w:val="20"/>
          <w:lang w:eastAsia="tr-TR"/>
        </w:rPr>
      </w:pPr>
      <w:r w:rsidRPr="00C36C40">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bookmarkStart w:id="0" w:name="_GoBack"/>
      <w:bookmarkEnd w:id="0"/>
    </w:p>
    <w:sectPr w:rsidR="003A45E4" w:rsidRPr="00C36C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BA"/>
    <w:rsid w:val="003A45E4"/>
    <w:rsid w:val="00C36C40"/>
    <w:rsid w:val="00E43D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013DC"/>
  <w15:chartTrackingRefBased/>
  <w15:docId w15:val="{DC8FB211-D95B-466D-88A1-550D1AD4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36C40"/>
  </w:style>
  <w:style w:type="character" w:customStyle="1" w:styleId="ilanbaslik">
    <w:name w:val="ilanbaslik"/>
    <w:basedOn w:val="VarsaylanParagrafYazTipi"/>
    <w:rsid w:val="00C36C40"/>
  </w:style>
  <w:style w:type="paragraph" w:styleId="BalonMetni">
    <w:name w:val="Balloon Text"/>
    <w:basedOn w:val="Normal"/>
    <w:link w:val="BalonMetniChar"/>
    <w:uiPriority w:val="99"/>
    <w:semiHidden/>
    <w:unhideWhenUsed/>
    <w:rsid w:val="00C36C4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6C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173989">
      <w:bodyDiv w:val="1"/>
      <w:marLeft w:val="0"/>
      <w:marRight w:val="0"/>
      <w:marTop w:val="0"/>
      <w:marBottom w:val="0"/>
      <w:divBdr>
        <w:top w:val="none" w:sz="0" w:space="0" w:color="auto"/>
        <w:left w:val="none" w:sz="0" w:space="0" w:color="auto"/>
        <w:bottom w:val="none" w:sz="0" w:space="0" w:color="auto"/>
        <w:right w:val="none" w:sz="0" w:space="0" w:color="auto"/>
      </w:divBdr>
      <w:divsChild>
        <w:div w:id="801653152">
          <w:marLeft w:val="0"/>
          <w:marRight w:val="0"/>
          <w:marTop w:val="0"/>
          <w:marBottom w:val="0"/>
          <w:divBdr>
            <w:top w:val="none" w:sz="0" w:space="0" w:color="auto"/>
            <w:left w:val="none" w:sz="0" w:space="0" w:color="auto"/>
            <w:bottom w:val="none" w:sz="0" w:space="0" w:color="auto"/>
            <w:right w:val="none" w:sz="0" w:space="0" w:color="auto"/>
          </w:divBdr>
        </w:div>
        <w:div w:id="1557401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829</Words>
  <Characters>4729</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3</cp:revision>
  <cp:lastPrinted>2026-09-15T10:52:00Z</cp:lastPrinted>
  <dcterms:created xsi:type="dcterms:W3CDTF">2026-09-15T10:52:00Z</dcterms:created>
  <dcterms:modified xsi:type="dcterms:W3CDTF">2026-09-15T10:52:00Z</dcterms:modified>
</cp:coreProperties>
</file>