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94" w:rsidRPr="00130994" w:rsidRDefault="00130994" w:rsidP="00130994">
      <w:pPr>
        <w:shd w:val="clear" w:color="auto" w:fill="F5F5F5"/>
        <w:spacing w:after="0" w:line="240" w:lineRule="auto"/>
        <w:jc w:val="center"/>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2026 YILI İÇİN MOBİL TUVALET VE KARAVAN TUVALET SAĞLANMASI HİZMETİ</w:t>
      </w:r>
    </w:p>
    <w:p w:rsidR="00130994" w:rsidRPr="00130994" w:rsidRDefault="00130994" w:rsidP="00130994">
      <w:pPr>
        <w:spacing w:after="0" w:line="240" w:lineRule="auto"/>
        <w:rPr>
          <w:rFonts w:ascii="Times New Roman" w:eastAsia="Times New Roman" w:hAnsi="Times New Roman" w:cs="Times New Roman"/>
          <w:sz w:val="24"/>
          <w:szCs w:val="24"/>
          <w:lang w:eastAsia="tr-TR"/>
        </w:rPr>
      </w:pP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0062A8"/>
          <w:sz w:val="20"/>
          <w:szCs w:val="20"/>
          <w:shd w:val="clear" w:color="auto" w:fill="F5F5F5"/>
          <w:lang w:eastAsia="tr-TR"/>
        </w:rPr>
        <w:t>2026 YILI İÇİN MOBİL TUVALET VE KARAVAN TUVALET SAĞLANMASI HİZMETİ</w:t>
      </w:r>
      <w:r w:rsidRPr="00130994">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2025/2050922</w:t>
            </w:r>
          </w:p>
        </w:tc>
      </w:tr>
    </w:tbl>
    <w:p w:rsidR="00130994" w:rsidRPr="00130994" w:rsidRDefault="00130994" w:rsidP="001309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30994" w:rsidRPr="00130994" w:rsidTr="0013099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B04935"/>
                <w:sz w:val="20"/>
                <w:szCs w:val="20"/>
                <w:lang w:eastAsia="tr-TR"/>
              </w:rPr>
              <w:t>1- İdarenin</w:t>
            </w:r>
          </w:p>
        </w:tc>
      </w:tr>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1.1.</w:t>
            </w:r>
            <w:r w:rsidRPr="0013099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İZMİR BÜYÜKŞEHİR BELEDİYESİ KÜLTÜR, SANAT VE SOSYAL İŞLER DAİRESİ BAŞKANLIĞI ETKİNLİK VE ORGANİZASYON ŞUBE MÜDÜRLÜĞÜ</w:t>
            </w:r>
          </w:p>
        </w:tc>
      </w:tr>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1.2.</w:t>
            </w:r>
            <w:r w:rsidRPr="0013099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Halkapınar Mahallesi Şehitler Caddesi No: 138 B Blok Konak / İzmir KONAK/İZMİR</w:t>
            </w:r>
          </w:p>
        </w:tc>
      </w:tr>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1.3.</w:t>
            </w:r>
            <w:r w:rsidRPr="0013099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02322931620</w:t>
            </w:r>
          </w:p>
        </w:tc>
      </w:tr>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1.4.</w:t>
            </w:r>
            <w:r w:rsidRPr="0013099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https://ekap.kik.gov.tr/EKAP/</w:t>
            </w:r>
          </w:p>
        </w:tc>
      </w:tr>
    </w:tbl>
    <w:p w:rsidR="00130994" w:rsidRPr="00130994" w:rsidRDefault="00130994" w:rsidP="00130994">
      <w:pPr>
        <w:spacing w:after="0" w:line="240" w:lineRule="auto"/>
        <w:rPr>
          <w:rFonts w:ascii="Times New Roman" w:eastAsia="Times New Roman" w:hAnsi="Times New Roman" w:cs="Times New Roman"/>
          <w:sz w:val="24"/>
          <w:szCs w:val="24"/>
          <w:lang w:eastAsia="tr-TR"/>
        </w:rPr>
      </w:pP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2.1.</w:t>
            </w:r>
            <w:r w:rsidRPr="0013099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17.12.2025 - 11:00</w:t>
            </w:r>
          </w:p>
        </w:tc>
      </w:tr>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2.2.</w:t>
            </w:r>
            <w:r w:rsidRPr="0013099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 xml:space="preserve">Mimar Sinan Mahallesi 9 Eylül Meydanı No:9/1 </w:t>
            </w:r>
            <w:proofErr w:type="spellStart"/>
            <w:r w:rsidRPr="00130994">
              <w:rPr>
                <w:rFonts w:ascii="Helvetica" w:eastAsia="Times New Roman" w:hAnsi="Helvetica" w:cs="Helvetica"/>
                <w:b/>
                <w:bCs/>
                <w:color w:val="0062A8"/>
                <w:sz w:val="20"/>
                <w:szCs w:val="20"/>
                <w:lang w:eastAsia="tr-TR"/>
              </w:rPr>
              <w:t>Kültürpark</w:t>
            </w:r>
            <w:proofErr w:type="spellEnd"/>
            <w:r w:rsidRPr="00130994">
              <w:rPr>
                <w:rFonts w:ascii="Helvetica" w:eastAsia="Times New Roman" w:hAnsi="Helvetica" w:cs="Helvetica"/>
                <w:b/>
                <w:bCs/>
                <w:color w:val="0062A8"/>
                <w:sz w:val="20"/>
                <w:szCs w:val="20"/>
                <w:lang w:eastAsia="tr-TR"/>
              </w:rPr>
              <w:t xml:space="preserve"> Fuar Alanı Hol 1/B 35250 Konak/İZMİR</w:t>
            </w:r>
          </w:p>
        </w:tc>
      </w:tr>
    </w:tbl>
    <w:p w:rsidR="00130994" w:rsidRPr="00130994" w:rsidRDefault="00130994" w:rsidP="00130994">
      <w:pPr>
        <w:spacing w:after="0" w:line="240" w:lineRule="auto"/>
        <w:rPr>
          <w:rFonts w:ascii="Times New Roman" w:eastAsia="Times New Roman" w:hAnsi="Times New Roman" w:cs="Times New Roman"/>
          <w:sz w:val="24"/>
          <w:szCs w:val="24"/>
          <w:lang w:eastAsia="tr-TR"/>
        </w:rPr>
      </w:pP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3.1</w:t>
            </w:r>
            <w:r w:rsidRPr="0013099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2026 YILI İÇİN MOBİL TUVALET VE KARAVAN TUVALET SAĞLANMASI HİZMETİ</w:t>
            </w:r>
          </w:p>
        </w:tc>
      </w:tr>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3.2.</w:t>
            </w:r>
            <w:r w:rsidRPr="00130994">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3 HİZMET KALEMİ</w:t>
            </w:r>
            <w:r w:rsidRPr="00130994">
              <w:rPr>
                <w:rFonts w:ascii="Helvetica" w:eastAsia="Times New Roman" w:hAnsi="Helvetica" w:cs="Helvetica"/>
                <w:b/>
                <w:bCs/>
                <w:color w:val="0062A8"/>
                <w:sz w:val="20"/>
                <w:szCs w:val="20"/>
                <w:lang w:eastAsia="tr-TR"/>
              </w:rPr>
              <w:br/>
              <w:t xml:space="preserve">Ayrıntılı bilgiye </w:t>
            </w:r>
            <w:proofErr w:type="spellStart"/>
            <w:r w:rsidRPr="00130994">
              <w:rPr>
                <w:rFonts w:ascii="Helvetica" w:eastAsia="Times New Roman" w:hAnsi="Helvetica" w:cs="Helvetica"/>
                <w:b/>
                <w:bCs/>
                <w:color w:val="0062A8"/>
                <w:sz w:val="20"/>
                <w:szCs w:val="20"/>
                <w:lang w:eastAsia="tr-TR"/>
              </w:rPr>
              <w:t>EKAP’ta</w:t>
            </w:r>
            <w:proofErr w:type="spellEnd"/>
            <w:r w:rsidRPr="0013099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3.3.</w:t>
            </w:r>
            <w:r w:rsidRPr="0013099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 xml:space="preserve">İzmir ili sınırları ve mücavir alan sınırları </w:t>
            </w:r>
            <w:proofErr w:type="gramStart"/>
            <w:r w:rsidRPr="00130994">
              <w:rPr>
                <w:rFonts w:ascii="Helvetica" w:eastAsia="Times New Roman" w:hAnsi="Helvetica" w:cs="Helvetica"/>
                <w:b/>
                <w:bCs/>
                <w:color w:val="0062A8"/>
                <w:sz w:val="20"/>
                <w:szCs w:val="20"/>
                <w:lang w:eastAsia="tr-TR"/>
              </w:rPr>
              <w:t>dahilinde</w:t>
            </w:r>
            <w:proofErr w:type="gramEnd"/>
            <w:r w:rsidRPr="00130994">
              <w:rPr>
                <w:rFonts w:ascii="Helvetica" w:eastAsia="Times New Roman" w:hAnsi="Helvetica" w:cs="Helvetica"/>
                <w:b/>
                <w:bCs/>
                <w:color w:val="0062A8"/>
                <w:sz w:val="20"/>
                <w:szCs w:val="20"/>
                <w:lang w:eastAsia="tr-TR"/>
              </w:rPr>
              <w:t xml:space="preserve"> İdarece belirlenecek yerler</w:t>
            </w:r>
          </w:p>
        </w:tc>
      </w:tr>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3.4.</w:t>
            </w:r>
            <w:r w:rsidRPr="0013099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İşe başlama tarihi </w:t>
            </w:r>
            <w:r w:rsidRPr="00130994">
              <w:rPr>
                <w:rFonts w:ascii="Helvetica" w:eastAsia="Times New Roman" w:hAnsi="Helvetica" w:cs="Helvetica"/>
                <w:b/>
                <w:bCs/>
                <w:color w:val="0062A8"/>
                <w:sz w:val="20"/>
                <w:szCs w:val="20"/>
                <w:lang w:eastAsia="tr-TR"/>
              </w:rPr>
              <w:t>01.01.2026</w:t>
            </w:r>
            <w:r w:rsidRPr="00130994">
              <w:rPr>
                <w:rFonts w:ascii="Helvetica" w:eastAsia="Times New Roman" w:hAnsi="Helvetica" w:cs="Helvetica"/>
                <w:color w:val="666666"/>
                <w:sz w:val="20"/>
                <w:szCs w:val="20"/>
                <w:lang w:eastAsia="tr-TR"/>
              </w:rPr>
              <w:t>, işin bitiş tarihi </w:t>
            </w:r>
            <w:r w:rsidRPr="00130994">
              <w:rPr>
                <w:rFonts w:ascii="Helvetica" w:eastAsia="Times New Roman" w:hAnsi="Helvetica" w:cs="Helvetica"/>
                <w:b/>
                <w:bCs/>
                <w:color w:val="0062A8"/>
                <w:sz w:val="20"/>
                <w:szCs w:val="20"/>
                <w:lang w:eastAsia="tr-TR"/>
              </w:rPr>
              <w:t>31.12.2026</w:t>
            </w:r>
          </w:p>
        </w:tc>
      </w:tr>
      <w:tr w:rsidR="00130994" w:rsidRPr="00130994" w:rsidTr="0013099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3.5.</w:t>
            </w:r>
            <w:r w:rsidRPr="0013099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0062A8"/>
                <w:sz w:val="20"/>
                <w:szCs w:val="20"/>
                <w:lang w:eastAsia="tr-TR"/>
              </w:rPr>
              <w:t>01.01.2026</w:t>
            </w:r>
          </w:p>
        </w:tc>
      </w:tr>
    </w:tbl>
    <w:p w:rsidR="00130994" w:rsidRPr="00130994" w:rsidRDefault="00130994" w:rsidP="00130994">
      <w:pPr>
        <w:spacing w:after="0" w:line="240" w:lineRule="auto"/>
        <w:rPr>
          <w:rFonts w:ascii="Times New Roman" w:eastAsia="Times New Roman" w:hAnsi="Times New Roman" w:cs="Times New Roman"/>
          <w:sz w:val="24"/>
          <w:szCs w:val="24"/>
          <w:lang w:eastAsia="tr-TR"/>
        </w:rPr>
      </w:pP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130994">
        <w:rPr>
          <w:rFonts w:ascii="Helvetica" w:eastAsia="Times New Roman" w:hAnsi="Helvetica" w:cs="Helvetica"/>
          <w:b/>
          <w:bCs/>
          <w:color w:val="666666"/>
          <w:sz w:val="20"/>
          <w:szCs w:val="20"/>
          <w:shd w:val="clear" w:color="auto" w:fill="F5F5F5"/>
          <w:lang w:eastAsia="tr-TR"/>
        </w:rPr>
        <w:t>kriterleri</w:t>
      </w:r>
      <w:proofErr w:type="gramEnd"/>
      <w:r w:rsidRPr="00130994">
        <w:rPr>
          <w:rFonts w:ascii="Helvetica" w:eastAsia="Times New Roman" w:hAnsi="Helvetica" w:cs="Helvetica"/>
          <w:b/>
          <w:bCs/>
          <w:color w:val="666666"/>
          <w:sz w:val="20"/>
          <w:szCs w:val="20"/>
          <w:shd w:val="clear" w:color="auto" w:fill="F5F5F5"/>
          <w:lang w:eastAsia="tr-TR"/>
        </w:rPr>
        <w:t>:</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4.1.</w:t>
      </w:r>
      <w:r w:rsidRPr="0013099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4.1.1.</w:t>
      </w:r>
      <w:r w:rsidRPr="00130994">
        <w:rPr>
          <w:rFonts w:ascii="Helvetica" w:eastAsia="Times New Roman" w:hAnsi="Helvetica" w:cs="Helvetica"/>
          <w:color w:val="666666"/>
          <w:sz w:val="20"/>
          <w:szCs w:val="20"/>
          <w:shd w:val="clear" w:color="auto" w:fill="F5F5F5"/>
          <w:lang w:eastAsia="tr-TR"/>
        </w:rPr>
        <w:t> Teklif mektubu.</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4.1.2.1.</w:t>
      </w:r>
      <w:r w:rsidRPr="0013099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4.1.2.2.</w:t>
      </w:r>
      <w:r w:rsidRPr="0013099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4.1.3.</w:t>
      </w:r>
      <w:r w:rsidRPr="00130994">
        <w:rPr>
          <w:rFonts w:ascii="Helvetica" w:eastAsia="Times New Roman" w:hAnsi="Helvetica" w:cs="Helvetica"/>
          <w:color w:val="666666"/>
          <w:sz w:val="20"/>
          <w:szCs w:val="20"/>
          <w:shd w:val="clear" w:color="auto" w:fill="F5F5F5"/>
          <w:lang w:eastAsia="tr-TR"/>
        </w:rPr>
        <w:t> Geçici teminat.</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4.1.4</w:t>
      </w:r>
      <w:r w:rsidRPr="00130994">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130994">
              <w:rPr>
                <w:rFonts w:ascii="Helvetica" w:eastAsia="Times New Roman" w:hAnsi="Helvetica" w:cs="Helvetica"/>
                <w:b/>
                <w:bCs/>
                <w:color w:val="666666"/>
                <w:sz w:val="20"/>
                <w:szCs w:val="20"/>
                <w:lang w:eastAsia="tr-TR"/>
              </w:rPr>
              <w:t>kriterler</w:t>
            </w:r>
            <w:proofErr w:type="gramEnd"/>
            <w:r w:rsidRPr="00130994">
              <w:rPr>
                <w:rFonts w:ascii="Helvetica" w:eastAsia="Times New Roman" w:hAnsi="Helvetica" w:cs="Helvetica"/>
                <w:b/>
                <w:bCs/>
                <w:color w:val="666666"/>
                <w:sz w:val="20"/>
                <w:szCs w:val="20"/>
                <w:lang w:eastAsia="tr-TR"/>
              </w:rPr>
              <w:t>:</w:t>
            </w:r>
          </w:p>
        </w:tc>
      </w:tr>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 xml:space="preserve">Ekonomik ve mali yeterliğe ilişkin bilgi, belge veya </w:t>
            </w:r>
            <w:proofErr w:type="gramStart"/>
            <w:r w:rsidRPr="00130994">
              <w:rPr>
                <w:rFonts w:ascii="Helvetica" w:eastAsia="Times New Roman" w:hAnsi="Helvetica" w:cs="Helvetica"/>
                <w:color w:val="666666"/>
                <w:sz w:val="20"/>
                <w:szCs w:val="20"/>
                <w:lang w:eastAsia="tr-TR"/>
              </w:rPr>
              <w:t>kriter</w:t>
            </w:r>
            <w:proofErr w:type="gramEnd"/>
            <w:r w:rsidRPr="00130994">
              <w:rPr>
                <w:rFonts w:ascii="Helvetica" w:eastAsia="Times New Roman" w:hAnsi="Helvetica" w:cs="Helvetica"/>
                <w:color w:val="666666"/>
                <w:sz w:val="20"/>
                <w:szCs w:val="20"/>
                <w:lang w:eastAsia="tr-TR"/>
              </w:rPr>
              <w:t xml:space="preserve"> belirtilmemiştir.</w:t>
            </w:r>
          </w:p>
        </w:tc>
      </w:tr>
    </w:tbl>
    <w:p w:rsidR="00130994" w:rsidRPr="00130994" w:rsidRDefault="00130994" w:rsidP="001309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130994">
              <w:rPr>
                <w:rFonts w:ascii="Helvetica" w:eastAsia="Times New Roman" w:hAnsi="Helvetica" w:cs="Helvetica"/>
                <w:b/>
                <w:bCs/>
                <w:color w:val="666666"/>
                <w:sz w:val="20"/>
                <w:szCs w:val="20"/>
                <w:lang w:eastAsia="tr-TR"/>
              </w:rPr>
              <w:t>kriterler</w:t>
            </w:r>
            <w:proofErr w:type="gramEnd"/>
            <w:r w:rsidRPr="00130994">
              <w:rPr>
                <w:rFonts w:ascii="Helvetica" w:eastAsia="Times New Roman" w:hAnsi="Helvetica" w:cs="Helvetica"/>
                <w:b/>
                <w:bCs/>
                <w:color w:val="666666"/>
                <w:sz w:val="20"/>
                <w:szCs w:val="20"/>
                <w:lang w:eastAsia="tr-TR"/>
              </w:rPr>
              <w:t>:</w:t>
            </w:r>
          </w:p>
        </w:tc>
      </w:tr>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4.3.1. </w:t>
            </w:r>
            <w:r w:rsidRPr="00130994">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130994">
              <w:rPr>
                <w:rFonts w:ascii="Helvetica" w:eastAsia="Times New Roman" w:hAnsi="Helvetica" w:cs="Helvetica"/>
                <w:b/>
                <w:bCs/>
                <w:color w:val="0062A8"/>
                <w:sz w:val="20"/>
                <w:szCs w:val="20"/>
                <w:lang w:eastAsia="tr-TR"/>
              </w:rPr>
              <w:t>% 25</w:t>
            </w:r>
            <w:r w:rsidRPr="00130994">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130994">
              <w:rPr>
                <w:rFonts w:ascii="Helvetica" w:eastAsia="Times New Roman" w:hAnsi="Helvetica" w:cs="Helvetica"/>
                <w:color w:val="666666"/>
                <w:sz w:val="20"/>
                <w:szCs w:val="20"/>
                <w:lang w:eastAsia="tr-TR"/>
              </w:rPr>
              <w:br/>
            </w:r>
            <w:proofErr w:type="gramStart"/>
            <w:r w:rsidRPr="00130994">
              <w:rPr>
                <w:rFonts w:ascii="Helvetica" w:eastAsia="Times New Roman" w:hAnsi="Helvetica" w:cs="Helvetica"/>
                <w:b/>
                <w:bCs/>
                <w:color w:val="666666"/>
                <w:sz w:val="20"/>
                <w:szCs w:val="20"/>
                <w:lang w:eastAsia="tr-TR"/>
              </w:rPr>
              <w:t>4.3.1.1.</w:t>
            </w:r>
            <w:r w:rsidRPr="00130994">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130994">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30994">
              <w:rPr>
                <w:rFonts w:ascii="Helvetica" w:eastAsia="Times New Roman" w:hAnsi="Helvetica" w:cs="Helvetica"/>
                <w:color w:val="666666"/>
                <w:sz w:val="20"/>
                <w:szCs w:val="20"/>
                <w:lang w:eastAsia="tr-TR"/>
              </w:rPr>
              <w:br/>
            </w:r>
            <w:proofErr w:type="gramStart"/>
            <w:r w:rsidRPr="00130994">
              <w:rPr>
                <w:rFonts w:ascii="Helvetica" w:eastAsia="Times New Roman" w:hAnsi="Helvetica" w:cs="Helvetica"/>
                <w:b/>
                <w:bCs/>
                <w:color w:val="666666"/>
                <w:sz w:val="20"/>
                <w:szCs w:val="20"/>
                <w:lang w:eastAsia="tr-TR"/>
              </w:rPr>
              <w:t>4.3.1.2.</w:t>
            </w:r>
            <w:r w:rsidRPr="00130994">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lastRenderedPageBreak/>
              <w:t>4.3.2 Kalite ve Standarda ilişkin belgeler:</w:t>
            </w:r>
          </w:p>
        </w:tc>
      </w:tr>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Bu maddede istenen standarda ilişkin diğer belgelere ait bilgiler:</w:t>
            </w:r>
          </w:p>
        </w:tc>
      </w:tr>
    </w:tbl>
    <w:p w:rsidR="00130994" w:rsidRPr="00130994" w:rsidRDefault="00130994" w:rsidP="0013099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color w:val="666666"/>
                <w:sz w:val="20"/>
                <w:szCs w:val="20"/>
                <w:lang w:eastAsia="tr-TR"/>
              </w:rPr>
            </w:pPr>
            <w:r w:rsidRPr="00130994">
              <w:rPr>
                <w:rFonts w:ascii="Helvetica" w:eastAsia="Times New Roman" w:hAnsi="Helvetica" w:cs="Helvetica"/>
                <w:b/>
                <w:bCs/>
                <w:color w:val="666666"/>
                <w:sz w:val="20"/>
                <w:szCs w:val="20"/>
                <w:lang w:eastAsia="tr-TR"/>
              </w:rPr>
              <w:t>4.4. Bu ihalede benzer iş olarak kabul edilecek işler:</w:t>
            </w:r>
          </w:p>
        </w:tc>
      </w:tr>
      <w:tr w:rsidR="00130994" w:rsidRPr="00130994" w:rsidTr="0013099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30994" w:rsidRPr="00130994" w:rsidRDefault="00130994" w:rsidP="00130994">
            <w:pPr>
              <w:spacing w:after="0" w:line="240" w:lineRule="atLeast"/>
              <w:jc w:val="both"/>
              <w:rPr>
                <w:rFonts w:ascii="Helvetica" w:eastAsia="Times New Roman" w:hAnsi="Helvetica" w:cs="Helvetica"/>
                <w:b/>
                <w:bCs/>
                <w:color w:val="666666"/>
                <w:sz w:val="20"/>
                <w:szCs w:val="20"/>
                <w:lang w:eastAsia="tr-TR"/>
              </w:rPr>
            </w:pPr>
            <w:r w:rsidRPr="00130994">
              <w:rPr>
                <w:rFonts w:ascii="Helvetica" w:eastAsia="Times New Roman" w:hAnsi="Helvetica" w:cs="Helvetica"/>
                <w:b/>
                <w:bCs/>
                <w:color w:val="666666"/>
                <w:sz w:val="20"/>
                <w:szCs w:val="20"/>
                <w:lang w:eastAsia="tr-TR"/>
              </w:rPr>
              <w:t>4.4.1.</w:t>
            </w:r>
          </w:p>
          <w:p w:rsidR="00130994" w:rsidRPr="00130994" w:rsidRDefault="00130994" w:rsidP="00130994">
            <w:pPr>
              <w:spacing w:after="0" w:line="240" w:lineRule="atLeast"/>
              <w:jc w:val="both"/>
              <w:rPr>
                <w:rFonts w:ascii="Helvetica" w:eastAsia="Times New Roman" w:hAnsi="Helvetica" w:cs="Helvetica"/>
                <w:b/>
                <w:bCs/>
                <w:color w:val="666666"/>
                <w:sz w:val="20"/>
                <w:szCs w:val="20"/>
                <w:lang w:eastAsia="tr-TR"/>
              </w:rPr>
            </w:pPr>
            <w:r w:rsidRPr="00130994">
              <w:rPr>
                <w:rFonts w:ascii="Helvetica" w:eastAsia="Times New Roman" w:hAnsi="Helvetica" w:cs="Helvetica"/>
                <w:b/>
                <w:bCs/>
                <w:color w:val="666666"/>
                <w:sz w:val="20"/>
                <w:szCs w:val="20"/>
                <w:lang w:eastAsia="tr-TR"/>
              </w:rPr>
              <w:t>Bu ihalede benzer iş olarak daha önce kamu veya özel sektörde gerçekleştirilmiş; mobil tuvalet veya karavan tuvalet veya prefabrik tuvalet kiralama veya prefabrik duş kabini kiralama hizmeti benzer iş olarak kabul edilecektir.</w:t>
            </w:r>
          </w:p>
        </w:tc>
      </w:tr>
    </w:tbl>
    <w:p w:rsidR="00130994" w:rsidRPr="00130994" w:rsidRDefault="00130994" w:rsidP="00130994">
      <w:pPr>
        <w:spacing w:after="0" w:line="240" w:lineRule="auto"/>
        <w:rPr>
          <w:rFonts w:ascii="Times New Roman" w:eastAsia="Times New Roman" w:hAnsi="Times New Roman" w:cs="Times New Roman"/>
          <w:sz w:val="24"/>
          <w:szCs w:val="24"/>
          <w:lang w:eastAsia="tr-TR"/>
        </w:rPr>
      </w:pP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5-</w:t>
      </w:r>
      <w:r w:rsidRPr="0013099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6-</w:t>
      </w:r>
      <w:r w:rsidRPr="00130994">
        <w:rPr>
          <w:rFonts w:ascii="Helvetica" w:eastAsia="Times New Roman" w:hAnsi="Helvetica" w:cs="Helvetica"/>
          <w:color w:val="666666"/>
          <w:sz w:val="20"/>
          <w:szCs w:val="20"/>
          <w:shd w:val="clear" w:color="auto" w:fill="F5F5F5"/>
          <w:lang w:eastAsia="tr-TR"/>
        </w:rPr>
        <w:t> İhaleye sadece yerli istekliler katılabilecektir.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7-</w:t>
      </w:r>
      <w:r w:rsidRPr="0013099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8-</w:t>
      </w:r>
      <w:r w:rsidRPr="0013099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9-</w:t>
      </w:r>
      <w:r w:rsidRPr="00130994">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10-</w:t>
      </w:r>
      <w:r w:rsidRPr="00130994">
        <w:rPr>
          <w:rFonts w:ascii="Helvetica" w:eastAsia="Times New Roman" w:hAnsi="Helvetica" w:cs="Helvetica"/>
          <w:color w:val="666666"/>
          <w:sz w:val="20"/>
          <w:szCs w:val="20"/>
          <w:shd w:val="clear" w:color="auto" w:fill="F5F5F5"/>
          <w:lang w:eastAsia="tr-TR"/>
        </w:rPr>
        <w:t> Bu ihalede, işin tamamı için teklif verilecektir.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11-</w:t>
      </w:r>
      <w:r w:rsidRPr="0013099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12- </w:t>
      </w:r>
      <w:r w:rsidRPr="00130994">
        <w:rPr>
          <w:rFonts w:ascii="Helvetica" w:eastAsia="Times New Roman" w:hAnsi="Helvetica" w:cs="Helvetica"/>
          <w:color w:val="666666"/>
          <w:sz w:val="20"/>
          <w:szCs w:val="20"/>
          <w:shd w:val="clear" w:color="auto" w:fill="F5F5F5"/>
          <w:lang w:eastAsia="tr-TR"/>
        </w:rPr>
        <w:t>Bu ihalede elektronik eksiltme yapılmayacaktır.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13-</w:t>
      </w:r>
      <w:r w:rsidRPr="00130994">
        <w:rPr>
          <w:rFonts w:ascii="Helvetica" w:eastAsia="Times New Roman" w:hAnsi="Helvetica" w:cs="Helvetica"/>
          <w:color w:val="666666"/>
          <w:sz w:val="20"/>
          <w:szCs w:val="20"/>
          <w:shd w:val="clear" w:color="auto" w:fill="F5F5F5"/>
          <w:lang w:eastAsia="tr-TR"/>
        </w:rPr>
        <w:t> Verilen tekliflerin geçerlilik süresi, ihale tarihinden itibaren </w:t>
      </w:r>
      <w:r w:rsidRPr="00130994">
        <w:rPr>
          <w:rFonts w:ascii="Helvetica" w:eastAsia="Times New Roman" w:hAnsi="Helvetica" w:cs="Helvetica"/>
          <w:b/>
          <w:bCs/>
          <w:color w:val="0062A8"/>
          <w:sz w:val="20"/>
          <w:szCs w:val="20"/>
          <w:shd w:val="clear" w:color="auto" w:fill="F5F5F5"/>
          <w:lang w:eastAsia="tr-TR"/>
        </w:rPr>
        <w:t>120 (</w:t>
      </w:r>
      <w:proofErr w:type="spellStart"/>
      <w:r w:rsidRPr="00130994">
        <w:rPr>
          <w:rFonts w:ascii="Helvetica" w:eastAsia="Times New Roman" w:hAnsi="Helvetica" w:cs="Helvetica"/>
          <w:b/>
          <w:bCs/>
          <w:color w:val="0062A8"/>
          <w:sz w:val="20"/>
          <w:szCs w:val="20"/>
          <w:shd w:val="clear" w:color="auto" w:fill="F5F5F5"/>
          <w:lang w:eastAsia="tr-TR"/>
        </w:rPr>
        <w:t>YüzYirmi</w:t>
      </w:r>
      <w:proofErr w:type="spellEnd"/>
      <w:r w:rsidRPr="00130994">
        <w:rPr>
          <w:rFonts w:ascii="Helvetica" w:eastAsia="Times New Roman" w:hAnsi="Helvetica" w:cs="Helvetica"/>
          <w:b/>
          <w:bCs/>
          <w:color w:val="0062A8"/>
          <w:sz w:val="20"/>
          <w:szCs w:val="20"/>
          <w:shd w:val="clear" w:color="auto" w:fill="F5F5F5"/>
          <w:lang w:eastAsia="tr-TR"/>
        </w:rPr>
        <w:t>)</w:t>
      </w:r>
      <w:r w:rsidRPr="00130994">
        <w:rPr>
          <w:rFonts w:ascii="Helvetica" w:eastAsia="Times New Roman" w:hAnsi="Helvetica" w:cs="Helvetica"/>
          <w:color w:val="666666"/>
          <w:sz w:val="20"/>
          <w:szCs w:val="20"/>
          <w:shd w:val="clear" w:color="auto" w:fill="F5F5F5"/>
          <w:lang w:eastAsia="tr-TR"/>
        </w:rPr>
        <w:t> takvim günüdür.</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14-</w:t>
      </w:r>
      <w:r w:rsidRPr="00130994">
        <w:rPr>
          <w:rFonts w:ascii="Helvetica" w:eastAsia="Times New Roman" w:hAnsi="Helvetica" w:cs="Helvetica"/>
          <w:color w:val="666666"/>
          <w:sz w:val="20"/>
          <w:szCs w:val="20"/>
          <w:shd w:val="clear" w:color="auto" w:fill="F5F5F5"/>
          <w:lang w:eastAsia="tr-TR"/>
        </w:rPr>
        <w:t> Konsorsiyum olarak ihaleye teklif verilemez.</w:t>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color w:val="666666"/>
          <w:sz w:val="20"/>
          <w:szCs w:val="20"/>
          <w:lang w:eastAsia="tr-TR"/>
        </w:rPr>
        <w:br/>
      </w:r>
      <w:r w:rsidRPr="00130994">
        <w:rPr>
          <w:rFonts w:ascii="Helvetica" w:eastAsia="Times New Roman" w:hAnsi="Helvetica" w:cs="Helvetica"/>
          <w:b/>
          <w:bCs/>
          <w:color w:val="666666"/>
          <w:sz w:val="20"/>
          <w:szCs w:val="20"/>
          <w:shd w:val="clear" w:color="auto" w:fill="F5F5F5"/>
          <w:lang w:eastAsia="tr-TR"/>
        </w:rPr>
        <w:t>15- Diğer hususlar:</w:t>
      </w:r>
    </w:p>
    <w:p w:rsidR="00130994" w:rsidRPr="00130994" w:rsidRDefault="00130994" w:rsidP="00130994">
      <w:pPr>
        <w:shd w:val="clear" w:color="auto" w:fill="F5F5F5"/>
        <w:spacing w:after="0" w:line="240" w:lineRule="auto"/>
        <w:jc w:val="both"/>
        <w:rPr>
          <w:rFonts w:ascii="Helvetica" w:eastAsia="Times New Roman" w:hAnsi="Helvetica" w:cs="Helvetica"/>
          <w:color w:val="666666"/>
          <w:sz w:val="20"/>
          <w:szCs w:val="20"/>
          <w:lang w:eastAsia="tr-TR"/>
        </w:rPr>
      </w:pPr>
      <w:r w:rsidRPr="00130994">
        <w:rPr>
          <w:rFonts w:ascii="Helvetica" w:eastAsia="Times New Roman" w:hAnsi="Helvetica" w:cs="Helvetica"/>
          <w:color w:val="666666"/>
          <w:sz w:val="20"/>
          <w:szCs w:val="20"/>
          <w:lang w:eastAsia="tr-TR"/>
        </w:rPr>
        <w:t>İhalede Uygulanacak Sınır Değer Katsayısı (R) : </w:t>
      </w:r>
      <w:r w:rsidRPr="00130994">
        <w:rPr>
          <w:rFonts w:ascii="Helvetica" w:eastAsia="Times New Roman" w:hAnsi="Helvetica" w:cs="Helvetica"/>
          <w:b/>
          <w:bCs/>
          <w:color w:val="0062A8"/>
          <w:sz w:val="20"/>
          <w:szCs w:val="20"/>
          <w:lang w:eastAsia="tr-TR"/>
        </w:rPr>
        <w:t>Diğer Hizmetler/0,80</w:t>
      </w:r>
      <w:r w:rsidRPr="00130994">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CCC" w:rsidRDefault="00824CCC">
      <w:bookmarkStart w:id="0" w:name="_GoBack"/>
      <w:bookmarkEnd w:id="0"/>
    </w:p>
    <w:sectPr w:rsidR="00824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94"/>
    <w:rsid w:val="00130994"/>
    <w:rsid w:val="00824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8F386-880C-41AD-9D73-533F06F4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30994"/>
  </w:style>
  <w:style w:type="character" w:customStyle="1" w:styleId="ilanbaslik">
    <w:name w:val="ilanbaslik"/>
    <w:basedOn w:val="VarsaylanParagrafYazTipi"/>
    <w:rsid w:val="00130994"/>
  </w:style>
  <w:style w:type="paragraph" w:styleId="NormalWeb">
    <w:name w:val="Normal (Web)"/>
    <w:basedOn w:val="Normal"/>
    <w:uiPriority w:val="99"/>
    <w:semiHidden/>
    <w:unhideWhenUsed/>
    <w:rsid w:val="0013099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658418">
      <w:bodyDiv w:val="1"/>
      <w:marLeft w:val="0"/>
      <w:marRight w:val="0"/>
      <w:marTop w:val="0"/>
      <w:marBottom w:val="0"/>
      <w:divBdr>
        <w:top w:val="none" w:sz="0" w:space="0" w:color="auto"/>
        <w:left w:val="none" w:sz="0" w:space="0" w:color="auto"/>
        <w:bottom w:val="none" w:sz="0" w:space="0" w:color="auto"/>
        <w:right w:val="none" w:sz="0" w:space="0" w:color="auto"/>
      </w:divBdr>
      <w:divsChild>
        <w:div w:id="1898084308">
          <w:marLeft w:val="0"/>
          <w:marRight w:val="0"/>
          <w:marTop w:val="0"/>
          <w:marBottom w:val="0"/>
          <w:divBdr>
            <w:top w:val="none" w:sz="0" w:space="0" w:color="auto"/>
            <w:left w:val="none" w:sz="0" w:space="0" w:color="auto"/>
            <w:bottom w:val="none" w:sz="0" w:space="0" w:color="auto"/>
            <w:right w:val="none" w:sz="0" w:space="0" w:color="auto"/>
          </w:divBdr>
        </w:div>
        <w:div w:id="1684210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Osman GÜROL</dc:creator>
  <cp:keywords/>
  <dc:description/>
  <cp:lastModifiedBy>Ali Osman GÜROL</cp:lastModifiedBy>
  <cp:revision>1</cp:revision>
  <dcterms:created xsi:type="dcterms:W3CDTF">2025-11-18T11:49:00Z</dcterms:created>
  <dcterms:modified xsi:type="dcterms:W3CDTF">2025-11-18T11:49:00Z</dcterms:modified>
</cp:coreProperties>
</file>