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E39" w:rsidRPr="00643E39" w:rsidRDefault="00643E39" w:rsidP="00643E39">
      <w:pPr>
        <w:shd w:val="clear" w:color="auto" w:fill="F5F5F5"/>
        <w:spacing w:after="0" w:line="240" w:lineRule="auto"/>
        <w:jc w:val="center"/>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2026 YILI AHMED ADNAN SAYGUN SANAT MERKEZİ GÜZ ETKİNLİKLERİ ORGANİZASYON HİZMETİ</w:t>
      </w:r>
    </w:p>
    <w:p w:rsidR="00643E39" w:rsidRPr="00643E39" w:rsidRDefault="00643E39" w:rsidP="00643E39">
      <w:pPr>
        <w:spacing w:after="0" w:line="240" w:lineRule="auto"/>
        <w:rPr>
          <w:rFonts w:ascii="Times New Roman" w:eastAsia="Times New Roman" w:hAnsi="Times New Roman" w:cs="Times New Roman"/>
          <w:sz w:val="24"/>
          <w:szCs w:val="24"/>
          <w:lang w:eastAsia="tr-TR"/>
        </w:rPr>
      </w:pP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0062A8"/>
          <w:sz w:val="20"/>
          <w:szCs w:val="20"/>
          <w:shd w:val="clear" w:color="auto" w:fill="F5F5F5"/>
          <w:lang w:eastAsia="tr-TR"/>
        </w:rPr>
        <w:t>2026 YILI AHMED ADNAN SAYGUN SANAT MERKEZİ GÜZ ETKİNLİKLERİ ORGANİZASYON HİZMETİ</w:t>
      </w:r>
      <w:r w:rsidRPr="00643E39">
        <w:rPr>
          <w:rFonts w:ascii="Helvetica" w:eastAsia="Times New Roman" w:hAnsi="Helvetica" w:cs="Helvetica"/>
          <w:color w:val="666666"/>
          <w:sz w:val="20"/>
          <w:szCs w:val="20"/>
          <w:shd w:val="clear" w:color="auto" w:fill="F5F5F5"/>
          <w:lang w:eastAsia="tr-TR"/>
        </w:rPr>
        <w:t> hizmet alımı 4734 sayılı Kamu İhale Kanununun 19 uncu maddesine göre açık ihale usulü ile ihale edilecektir.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643E39" w:rsidRPr="00643E39" w:rsidTr="00643E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2026/1556535</w:t>
            </w:r>
          </w:p>
        </w:tc>
      </w:tr>
    </w:tbl>
    <w:p w:rsidR="00643E39" w:rsidRPr="00643E39" w:rsidRDefault="00643E39" w:rsidP="00643E39">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643E39" w:rsidRPr="00643E39" w:rsidTr="00643E39">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B04935"/>
                <w:sz w:val="20"/>
                <w:szCs w:val="20"/>
                <w:lang w:eastAsia="tr-TR"/>
              </w:rPr>
              <w:t>1- İdarenin</w:t>
            </w:r>
          </w:p>
        </w:tc>
      </w:tr>
      <w:tr w:rsidR="00643E39" w:rsidRPr="00643E39" w:rsidTr="00643E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1.1.</w:t>
            </w:r>
            <w:r w:rsidRPr="00643E39">
              <w:rPr>
                <w:rFonts w:ascii="Helvetica" w:eastAsia="Times New Roman" w:hAnsi="Helvetica" w:cs="Helvetica"/>
                <w:color w:val="666666"/>
                <w:sz w:val="20"/>
                <w:szCs w:val="20"/>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0062A8"/>
                <w:sz w:val="20"/>
                <w:szCs w:val="20"/>
                <w:lang w:eastAsia="tr-TR"/>
              </w:rPr>
              <w:t>İZMİR BÜYÜKŞEHİR BELEDİYE BAŞKANLIĞI KÜLTÜR, SANAT VE SOSYAL İŞLER DAİRESİ BAŞKANLIĞI AHMED ADNAN SAYGUN SANAT MERKEZİ ŞUBE MÜDÜRLÜĞÜ</w:t>
            </w:r>
          </w:p>
        </w:tc>
      </w:tr>
      <w:tr w:rsidR="00643E39" w:rsidRPr="00643E39" w:rsidTr="00643E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1.2.</w:t>
            </w:r>
            <w:r w:rsidRPr="00643E39">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proofErr w:type="spellStart"/>
            <w:r w:rsidRPr="00643E39">
              <w:rPr>
                <w:rFonts w:ascii="Helvetica" w:eastAsia="Times New Roman" w:hAnsi="Helvetica" w:cs="Helvetica"/>
                <w:b/>
                <w:bCs/>
                <w:color w:val="0062A8"/>
                <w:sz w:val="20"/>
                <w:szCs w:val="20"/>
                <w:lang w:eastAsia="tr-TR"/>
              </w:rPr>
              <w:t>Mithatpaşa</w:t>
            </w:r>
            <w:proofErr w:type="spellEnd"/>
            <w:r w:rsidRPr="00643E39">
              <w:rPr>
                <w:rFonts w:ascii="Helvetica" w:eastAsia="Times New Roman" w:hAnsi="Helvetica" w:cs="Helvetica"/>
                <w:b/>
                <w:bCs/>
                <w:color w:val="0062A8"/>
                <w:sz w:val="20"/>
                <w:szCs w:val="20"/>
                <w:lang w:eastAsia="tr-TR"/>
              </w:rPr>
              <w:t xml:space="preserve"> Caddesi No:1087 GÜZELYALI/İZMİR</w:t>
            </w:r>
          </w:p>
        </w:tc>
      </w:tr>
      <w:tr w:rsidR="00643E39" w:rsidRPr="00643E39" w:rsidTr="00643E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1.3.</w:t>
            </w:r>
            <w:r w:rsidRPr="00643E39">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0062A8"/>
                <w:sz w:val="20"/>
                <w:szCs w:val="20"/>
                <w:lang w:eastAsia="tr-TR"/>
              </w:rPr>
              <w:t>02322931620</w:t>
            </w:r>
          </w:p>
        </w:tc>
      </w:tr>
      <w:tr w:rsidR="00643E39" w:rsidRPr="00643E39" w:rsidTr="00643E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1.4.</w:t>
            </w:r>
            <w:r w:rsidRPr="00643E39">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https://ekap.kik.gov.tr/EKAP/</w:t>
            </w:r>
          </w:p>
        </w:tc>
      </w:tr>
    </w:tbl>
    <w:p w:rsidR="00643E39" w:rsidRPr="00643E39" w:rsidRDefault="00643E39" w:rsidP="00643E39">
      <w:pPr>
        <w:spacing w:after="0" w:line="240" w:lineRule="auto"/>
        <w:rPr>
          <w:rFonts w:ascii="Times New Roman" w:eastAsia="Times New Roman" w:hAnsi="Times New Roman" w:cs="Times New Roman"/>
          <w:sz w:val="24"/>
          <w:szCs w:val="24"/>
          <w:lang w:eastAsia="tr-TR"/>
        </w:rPr>
      </w:pP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643E39" w:rsidRPr="00643E39" w:rsidTr="00643E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2.1.</w:t>
            </w:r>
            <w:r w:rsidRPr="00643E39">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0062A8"/>
                <w:sz w:val="20"/>
                <w:szCs w:val="20"/>
                <w:lang w:eastAsia="tr-TR"/>
              </w:rPr>
              <w:t>16.09.2026 - 11:00</w:t>
            </w:r>
          </w:p>
        </w:tc>
      </w:tr>
      <w:tr w:rsidR="00643E39" w:rsidRPr="00643E39" w:rsidTr="00643E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2.2.</w:t>
            </w:r>
            <w:r w:rsidRPr="00643E39">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0062A8"/>
                <w:sz w:val="20"/>
                <w:szCs w:val="20"/>
                <w:lang w:eastAsia="tr-TR"/>
              </w:rPr>
              <w:t xml:space="preserve">Mimar Sinan Mahallesi 9 Eylül Meydanı No:9/1 </w:t>
            </w:r>
            <w:proofErr w:type="spellStart"/>
            <w:r w:rsidRPr="00643E39">
              <w:rPr>
                <w:rFonts w:ascii="Helvetica" w:eastAsia="Times New Roman" w:hAnsi="Helvetica" w:cs="Helvetica"/>
                <w:b/>
                <w:bCs/>
                <w:color w:val="0062A8"/>
                <w:sz w:val="20"/>
                <w:szCs w:val="20"/>
                <w:lang w:eastAsia="tr-TR"/>
              </w:rPr>
              <w:t>Kültürpark</w:t>
            </w:r>
            <w:proofErr w:type="spellEnd"/>
            <w:r w:rsidRPr="00643E39">
              <w:rPr>
                <w:rFonts w:ascii="Helvetica" w:eastAsia="Times New Roman" w:hAnsi="Helvetica" w:cs="Helvetica"/>
                <w:b/>
                <w:bCs/>
                <w:color w:val="0062A8"/>
                <w:sz w:val="20"/>
                <w:szCs w:val="20"/>
                <w:lang w:eastAsia="tr-TR"/>
              </w:rPr>
              <w:t xml:space="preserve"> Fuar Alanı Hol 1/B 35250 Konak/İZMİR</w:t>
            </w:r>
          </w:p>
        </w:tc>
      </w:tr>
    </w:tbl>
    <w:p w:rsidR="00643E39" w:rsidRPr="00643E39" w:rsidRDefault="00643E39" w:rsidP="00643E39">
      <w:pPr>
        <w:spacing w:after="0" w:line="240" w:lineRule="auto"/>
        <w:rPr>
          <w:rFonts w:ascii="Times New Roman" w:eastAsia="Times New Roman" w:hAnsi="Times New Roman" w:cs="Times New Roman"/>
          <w:sz w:val="24"/>
          <w:szCs w:val="24"/>
          <w:lang w:eastAsia="tr-TR"/>
        </w:rPr>
      </w:pP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B04935"/>
          <w:sz w:val="20"/>
          <w:szCs w:val="20"/>
          <w:shd w:val="clear" w:color="auto" w:fill="F5F5F5"/>
          <w:lang w:eastAsia="tr-TR"/>
        </w:rPr>
        <w:t>3- İhale konusu hizmet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643E39" w:rsidRPr="00643E39" w:rsidTr="00643E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3.1</w:t>
            </w:r>
            <w:r w:rsidRPr="00643E39">
              <w:rPr>
                <w:rFonts w:ascii="Helvetica" w:eastAsia="Times New Roman" w:hAnsi="Helvetica" w:cs="Helvetica"/>
                <w:color w:val="666666"/>
                <w:sz w:val="20"/>
                <w:szCs w:val="20"/>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0062A8"/>
                <w:sz w:val="20"/>
                <w:szCs w:val="20"/>
                <w:lang w:eastAsia="tr-TR"/>
              </w:rPr>
              <w:t>2026 YILI AHMED ADNAN SAYGUN SANAT MERKEZİ GÜZ ETKİNLİKLERİ ORGANİZASYON HİZMETİ</w:t>
            </w:r>
          </w:p>
        </w:tc>
      </w:tr>
      <w:tr w:rsidR="00643E39" w:rsidRPr="00643E39" w:rsidTr="00643E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3.2.</w:t>
            </w:r>
            <w:r w:rsidRPr="00643E39">
              <w:rPr>
                <w:rFonts w:ascii="Helvetica" w:eastAsia="Times New Roman" w:hAnsi="Helvetica" w:cs="Helvetica"/>
                <w:color w:val="666666"/>
                <w:sz w:val="20"/>
                <w:szCs w:val="20"/>
                <w:lang w:eastAsia="tr-TR"/>
              </w:rPr>
              <w:t> 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0062A8"/>
                <w:sz w:val="20"/>
                <w:szCs w:val="20"/>
                <w:lang w:eastAsia="tr-TR"/>
              </w:rPr>
              <w:t>2 KISIM (12 HİZMET KALEMİ)</w:t>
            </w:r>
            <w:r w:rsidRPr="00643E39">
              <w:rPr>
                <w:rFonts w:ascii="Helvetica" w:eastAsia="Times New Roman" w:hAnsi="Helvetica" w:cs="Helvetica"/>
                <w:b/>
                <w:bCs/>
                <w:color w:val="0062A8"/>
                <w:sz w:val="20"/>
                <w:szCs w:val="20"/>
                <w:lang w:eastAsia="tr-TR"/>
              </w:rPr>
              <w:br/>
              <w:t xml:space="preserve">Ayrıntılı bilgiye </w:t>
            </w:r>
            <w:proofErr w:type="spellStart"/>
            <w:r w:rsidRPr="00643E39">
              <w:rPr>
                <w:rFonts w:ascii="Helvetica" w:eastAsia="Times New Roman" w:hAnsi="Helvetica" w:cs="Helvetica"/>
                <w:b/>
                <w:bCs/>
                <w:color w:val="0062A8"/>
                <w:sz w:val="20"/>
                <w:szCs w:val="20"/>
                <w:lang w:eastAsia="tr-TR"/>
              </w:rPr>
              <w:t>EKAP’ta</w:t>
            </w:r>
            <w:proofErr w:type="spellEnd"/>
            <w:r w:rsidRPr="00643E39">
              <w:rPr>
                <w:rFonts w:ascii="Helvetica" w:eastAsia="Times New Roman" w:hAnsi="Helvetica" w:cs="Helvetica"/>
                <w:b/>
                <w:bCs/>
                <w:color w:val="0062A8"/>
                <w:sz w:val="20"/>
                <w:szCs w:val="20"/>
                <w:lang w:eastAsia="tr-TR"/>
              </w:rPr>
              <w:t xml:space="preserve"> yer alan ihale dokümanı içinde bulunan idari şartnameden ulaşılabilir.</w:t>
            </w:r>
          </w:p>
        </w:tc>
      </w:tr>
      <w:tr w:rsidR="00643E39" w:rsidRPr="00643E39" w:rsidTr="00643E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3.3.</w:t>
            </w:r>
            <w:r w:rsidRPr="00643E39">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0062A8"/>
                <w:sz w:val="20"/>
                <w:szCs w:val="20"/>
                <w:lang w:eastAsia="tr-TR"/>
              </w:rPr>
              <w:t>AHMED ADNAN SAYGUN SANAT MERKEZİ ŞUBE MÜDÜRLÜĞÜ VE İDARENİN BELİRLEYECEĞİ YERLER</w:t>
            </w:r>
          </w:p>
        </w:tc>
      </w:tr>
      <w:tr w:rsidR="00643E39" w:rsidRPr="00643E39" w:rsidTr="00643E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3.4.</w:t>
            </w:r>
            <w:r w:rsidRPr="00643E39">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İşe başlama tarihi </w:t>
            </w:r>
            <w:r w:rsidRPr="00643E39">
              <w:rPr>
                <w:rFonts w:ascii="Helvetica" w:eastAsia="Times New Roman" w:hAnsi="Helvetica" w:cs="Helvetica"/>
                <w:b/>
                <w:bCs/>
                <w:color w:val="0062A8"/>
                <w:sz w:val="20"/>
                <w:szCs w:val="20"/>
                <w:lang w:eastAsia="tr-TR"/>
              </w:rPr>
              <w:t>29.09.2026</w:t>
            </w:r>
            <w:r w:rsidRPr="00643E39">
              <w:rPr>
                <w:rFonts w:ascii="Helvetica" w:eastAsia="Times New Roman" w:hAnsi="Helvetica" w:cs="Helvetica"/>
                <w:color w:val="666666"/>
                <w:sz w:val="20"/>
                <w:szCs w:val="20"/>
                <w:lang w:eastAsia="tr-TR"/>
              </w:rPr>
              <w:t>, işin bitiş tarihi </w:t>
            </w:r>
            <w:r w:rsidRPr="00643E39">
              <w:rPr>
                <w:rFonts w:ascii="Helvetica" w:eastAsia="Times New Roman" w:hAnsi="Helvetica" w:cs="Helvetica"/>
                <w:b/>
                <w:bCs/>
                <w:color w:val="0062A8"/>
                <w:sz w:val="20"/>
                <w:szCs w:val="20"/>
                <w:lang w:eastAsia="tr-TR"/>
              </w:rPr>
              <w:t>31.12.2026</w:t>
            </w:r>
          </w:p>
        </w:tc>
      </w:tr>
      <w:tr w:rsidR="00643E39" w:rsidRPr="00643E39" w:rsidTr="00643E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3.5.</w:t>
            </w:r>
            <w:r w:rsidRPr="00643E39">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0062A8"/>
                <w:sz w:val="20"/>
                <w:szCs w:val="20"/>
                <w:lang w:eastAsia="tr-TR"/>
              </w:rPr>
              <w:t>29.09.2026</w:t>
            </w:r>
          </w:p>
        </w:tc>
      </w:tr>
    </w:tbl>
    <w:p w:rsidR="00643E39" w:rsidRPr="00643E39" w:rsidRDefault="00643E39" w:rsidP="00643E39">
      <w:pPr>
        <w:spacing w:after="0" w:line="240" w:lineRule="auto"/>
        <w:rPr>
          <w:rFonts w:ascii="Times New Roman" w:eastAsia="Times New Roman" w:hAnsi="Times New Roman" w:cs="Times New Roman"/>
          <w:sz w:val="24"/>
          <w:szCs w:val="24"/>
          <w:lang w:eastAsia="tr-TR"/>
        </w:rPr>
      </w:pP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 xml:space="preserve">4- Katılım ve yeterlik </w:t>
      </w:r>
      <w:proofErr w:type="gramStart"/>
      <w:r w:rsidRPr="00643E39">
        <w:rPr>
          <w:rFonts w:ascii="Helvetica" w:eastAsia="Times New Roman" w:hAnsi="Helvetica" w:cs="Helvetica"/>
          <w:b/>
          <w:bCs/>
          <w:color w:val="666666"/>
          <w:sz w:val="20"/>
          <w:szCs w:val="20"/>
          <w:shd w:val="clear" w:color="auto" w:fill="F5F5F5"/>
          <w:lang w:eastAsia="tr-TR"/>
        </w:rPr>
        <w:t>kriterleri</w:t>
      </w:r>
      <w:proofErr w:type="gramEnd"/>
      <w:r w:rsidRPr="00643E39">
        <w:rPr>
          <w:rFonts w:ascii="Helvetica" w:eastAsia="Times New Roman" w:hAnsi="Helvetica" w:cs="Helvetica"/>
          <w:b/>
          <w:bCs/>
          <w:color w:val="666666"/>
          <w:sz w:val="20"/>
          <w:szCs w:val="20"/>
          <w:shd w:val="clear" w:color="auto" w:fill="F5F5F5"/>
          <w:lang w:eastAsia="tr-TR"/>
        </w:rPr>
        <w:t>:</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4.1.</w:t>
      </w:r>
      <w:r w:rsidRPr="00643E39">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4.1.1.</w:t>
      </w:r>
      <w:r w:rsidRPr="00643E39">
        <w:rPr>
          <w:rFonts w:ascii="Helvetica" w:eastAsia="Times New Roman" w:hAnsi="Helvetica" w:cs="Helvetica"/>
          <w:color w:val="666666"/>
          <w:sz w:val="20"/>
          <w:szCs w:val="20"/>
          <w:shd w:val="clear" w:color="auto" w:fill="F5F5F5"/>
          <w:lang w:eastAsia="tr-TR"/>
        </w:rPr>
        <w:t> Teklif mektubu.</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4.1.2.1.</w:t>
      </w:r>
      <w:r w:rsidRPr="00643E39">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4.1.2.2.</w:t>
      </w:r>
      <w:r w:rsidRPr="00643E39">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4.1.3.</w:t>
      </w:r>
      <w:r w:rsidRPr="00643E39">
        <w:rPr>
          <w:rFonts w:ascii="Helvetica" w:eastAsia="Times New Roman" w:hAnsi="Helvetica" w:cs="Helvetica"/>
          <w:color w:val="666666"/>
          <w:sz w:val="20"/>
          <w:szCs w:val="20"/>
          <w:shd w:val="clear" w:color="auto" w:fill="F5F5F5"/>
          <w:lang w:eastAsia="tr-TR"/>
        </w:rPr>
        <w:t> Geçici teminat.</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4.1.4</w:t>
      </w:r>
      <w:r w:rsidRPr="00643E39">
        <w:rPr>
          <w:rFonts w:ascii="Helvetica" w:eastAsia="Times New Roman" w:hAnsi="Helvetica" w:cs="Helvetica"/>
          <w:color w:val="666666"/>
          <w:sz w:val="20"/>
          <w:szCs w:val="20"/>
          <w:shd w:val="clear" w:color="auto" w:fill="F5F5F5"/>
          <w:lang w:eastAsia="tr-TR"/>
        </w:rPr>
        <w:t> İsteklinin iş ortaklığı olması halinde iş ortaklığı beyannamesi.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643E39" w:rsidRPr="00643E39" w:rsidTr="00643E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 xml:space="preserve">4.2. Ekonomik ve mali yeterliğe ilişkin bilgi ve belgeler ile bunların taşıması gereken </w:t>
            </w:r>
            <w:proofErr w:type="gramStart"/>
            <w:r w:rsidRPr="00643E39">
              <w:rPr>
                <w:rFonts w:ascii="Helvetica" w:eastAsia="Times New Roman" w:hAnsi="Helvetica" w:cs="Helvetica"/>
                <w:b/>
                <w:bCs/>
                <w:color w:val="666666"/>
                <w:sz w:val="20"/>
                <w:szCs w:val="20"/>
                <w:lang w:eastAsia="tr-TR"/>
              </w:rPr>
              <w:t>kriterler</w:t>
            </w:r>
            <w:proofErr w:type="gramEnd"/>
            <w:r w:rsidRPr="00643E39">
              <w:rPr>
                <w:rFonts w:ascii="Helvetica" w:eastAsia="Times New Roman" w:hAnsi="Helvetica" w:cs="Helvetica"/>
                <w:b/>
                <w:bCs/>
                <w:color w:val="666666"/>
                <w:sz w:val="20"/>
                <w:szCs w:val="20"/>
                <w:lang w:eastAsia="tr-TR"/>
              </w:rPr>
              <w:t>:</w:t>
            </w:r>
          </w:p>
        </w:tc>
      </w:tr>
      <w:tr w:rsidR="00643E39" w:rsidRPr="00643E39" w:rsidTr="00643E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 xml:space="preserve">Ekonomik ve mali yeterliğe ilişkin bilgi, belge veya </w:t>
            </w:r>
            <w:proofErr w:type="gramStart"/>
            <w:r w:rsidRPr="00643E39">
              <w:rPr>
                <w:rFonts w:ascii="Helvetica" w:eastAsia="Times New Roman" w:hAnsi="Helvetica" w:cs="Helvetica"/>
                <w:color w:val="666666"/>
                <w:sz w:val="20"/>
                <w:szCs w:val="20"/>
                <w:lang w:eastAsia="tr-TR"/>
              </w:rPr>
              <w:t>kriter</w:t>
            </w:r>
            <w:proofErr w:type="gramEnd"/>
            <w:r w:rsidRPr="00643E39">
              <w:rPr>
                <w:rFonts w:ascii="Helvetica" w:eastAsia="Times New Roman" w:hAnsi="Helvetica" w:cs="Helvetica"/>
                <w:color w:val="666666"/>
                <w:sz w:val="20"/>
                <w:szCs w:val="20"/>
                <w:lang w:eastAsia="tr-TR"/>
              </w:rPr>
              <w:t xml:space="preserve"> belirtilmemiştir.</w:t>
            </w:r>
          </w:p>
        </w:tc>
      </w:tr>
    </w:tbl>
    <w:p w:rsidR="00643E39" w:rsidRPr="00643E39" w:rsidRDefault="00643E39" w:rsidP="00643E39">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643E39" w:rsidRPr="00643E39" w:rsidTr="00643E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 xml:space="preserve">4.3. Mesleki ve teknik yeterliğe ilişkin bilgi ve belgeler ile bunların taşıması gereken </w:t>
            </w:r>
            <w:proofErr w:type="gramStart"/>
            <w:r w:rsidRPr="00643E39">
              <w:rPr>
                <w:rFonts w:ascii="Helvetica" w:eastAsia="Times New Roman" w:hAnsi="Helvetica" w:cs="Helvetica"/>
                <w:b/>
                <w:bCs/>
                <w:color w:val="666666"/>
                <w:sz w:val="20"/>
                <w:szCs w:val="20"/>
                <w:lang w:eastAsia="tr-TR"/>
              </w:rPr>
              <w:t>kriterler</w:t>
            </w:r>
            <w:proofErr w:type="gramEnd"/>
            <w:r w:rsidRPr="00643E39">
              <w:rPr>
                <w:rFonts w:ascii="Helvetica" w:eastAsia="Times New Roman" w:hAnsi="Helvetica" w:cs="Helvetica"/>
                <w:b/>
                <w:bCs/>
                <w:color w:val="666666"/>
                <w:sz w:val="20"/>
                <w:szCs w:val="20"/>
                <w:lang w:eastAsia="tr-TR"/>
              </w:rPr>
              <w:t>:</w:t>
            </w:r>
          </w:p>
        </w:tc>
      </w:tr>
      <w:tr w:rsidR="00643E39" w:rsidRPr="00643E39" w:rsidTr="00643E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4.3.1. </w:t>
            </w:r>
            <w:r w:rsidRPr="00643E39">
              <w:rPr>
                <w:rFonts w:ascii="Helvetica" w:eastAsia="Times New Roman" w:hAnsi="Helvetica" w:cs="Helvetica"/>
                <w:color w:val="666666"/>
                <w:sz w:val="20"/>
                <w:szCs w:val="20"/>
                <w:lang w:eastAsia="tr-TR"/>
              </w:rPr>
              <w:t>Son beş yıl içinde bedel içeren bir sözleşme kapsamında kabul işlemleri tamamlanan ve teklif edilen bedelin </w:t>
            </w:r>
            <w:r w:rsidRPr="00643E39">
              <w:rPr>
                <w:rFonts w:ascii="Helvetica" w:eastAsia="Times New Roman" w:hAnsi="Helvetica" w:cs="Helvetica"/>
                <w:b/>
                <w:bCs/>
                <w:color w:val="0062A8"/>
                <w:sz w:val="20"/>
                <w:szCs w:val="20"/>
                <w:lang w:eastAsia="tr-TR"/>
              </w:rPr>
              <w:t>% 25</w:t>
            </w:r>
            <w:r w:rsidRPr="00643E39">
              <w:rPr>
                <w:rFonts w:ascii="Helvetica" w:eastAsia="Times New Roman" w:hAnsi="Helvetica" w:cs="Helvetica"/>
                <w:color w:val="666666"/>
                <w:sz w:val="20"/>
                <w:szCs w:val="20"/>
                <w:lang w:eastAsia="tr-TR"/>
              </w:rPr>
              <w:t> oranından az olmamak üzere, ihale konusu iş veya benzer işlere ilişkin iş deneyimini gösteren belgeler veya teknolojik ürün deneyim belgesi.</w:t>
            </w:r>
            <w:r w:rsidRPr="00643E39">
              <w:rPr>
                <w:rFonts w:ascii="Helvetica" w:eastAsia="Times New Roman" w:hAnsi="Helvetica" w:cs="Helvetica"/>
                <w:color w:val="666666"/>
                <w:sz w:val="20"/>
                <w:szCs w:val="20"/>
                <w:lang w:eastAsia="tr-TR"/>
              </w:rPr>
              <w:br/>
            </w:r>
            <w:proofErr w:type="gramStart"/>
            <w:r w:rsidRPr="00643E39">
              <w:rPr>
                <w:rFonts w:ascii="Helvetica" w:eastAsia="Times New Roman" w:hAnsi="Helvetica" w:cs="Helvetica"/>
                <w:b/>
                <w:bCs/>
                <w:color w:val="666666"/>
                <w:sz w:val="20"/>
                <w:szCs w:val="20"/>
                <w:lang w:eastAsia="tr-TR"/>
              </w:rPr>
              <w:t>4.3.1.1.</w:t>
            </w:r>
            <w:r w:rsidRPr="00643E39">
              <w:rPr>
                <w:rFonts w:ascii="Helvetica" w:eastAsia="Times New Roman" w:hAnsi="Helvetica" w:cs="Helvetica"/>
                <w:color w:val="666666"/>
                <w:sz w:val="20"/>
                <w:szCs w:val="20"/>
                <w:lang w:eastAsia="tr-TR"/>
              </w:rPr>
              <w:t xml:space="preserve"> Tüzel kişi tarafından iş deneyimini göstermek üzere kullanılan belgenin, tüzel kişiliğin yarısından fazla hissesine sahip ve 4734 sayılı Kanuna göre yapılacak ihalelere ilişkin sözleşmelerin </w:t>
            </w:r>
            <w:r w:rsidRPr="00643E39">
              <w:rPr>
                <w:rFonts w:ascii="Helvetica" w:eastAsia="Times New Roman" w:hAnsi="Helvetica" w:cs="Helvetica"/>
                <w:color w:val="666666"/>
                <w:sz w:val="20"/>
                <w:szCs w:val="20"/>
                <w:lang w:eastAsia="tr-TR"/>
              </w:rPr>
              <w:lastRenderedPageBreak/>
              <w:t>yürütülmesi konusunda temsile ve yönetime yetkili olan ortağına ait olması halinde, ticaret ve sanayi odası/ticaret odası bünyesinde bulunan ticaret sicili müdürlükleri veya yeminli mali müşavir ya da serbest muhasebeci mali müşavir tarafından ilk ilan tarihinden sonra düzenlenen ve düzenlendiği tarihten geriye doğru son bir yıldır kesintisiz olarak bu şartların korunduğunu gösteren, e-forma uygun belgenin kullanılması zorunludur.</w:t>
            </w:r>
            <w:proofErr w:type="gramEnd"/>
            <w:r w:rsidRPr="00643E39">
              <w:rPr>
                <w:rFonts w:ascii="Helvetica" w:eastAsia="Times New Roman" w:hAnsi="Helvetica" w:cs="Helvetica"/>
                <w:color w:val="666666"/>
                <w:sz w:val="20"/>
                <w:szCs w:val="20"/>
                <w:lang w:eastAsia="tr-TR"/>
              </w:rPr>
              <w:br/>
            </w:r>
            <w:proofErr w:type="gramStart"/>
            <w:r w:rsidRPr="00643E39">
              <w:rPr>
                <w:rFonts w:ascii="Helvetica" w:eastAsia="Times New Roman" w:hAnsi="Helvetica" w:cs="Helvetica"/>
                <w:b/>
                <w:bCs/>
                <w:color w:val="666666"/>
                <w:sz w:val="20"/>
                <w:szCs w:val="20"/>
                <w:lang w:eastAsia="tr-TR"/>
              </w:rPr>
              <w:t>4.3.1.2.</w:t>
            </w:r>
            <w:r w:rsidRPr="00643E39">
              <w:rPr>
                <w:rFonts w:ascii="Helvetica" w:eastAsia="Times New Roman" w:hAnsi="Helvetica" w:cs="Helvetica"/>
                <w:color w:val="666666"/>
                <w:sz w:val="20"/>
                <w:szCs w:val="20"/>
                <w:lang w:eastAsia="tr-TR"/>
              </w:rPr>
              <w:t> 4734 sayılı Kanun kapsamındaki idarelere taahhüt edilenler dışında yurt dışında gerçekleştirilen işlerden elde edilen iş deneyiminin 13/1/2011 tarihli ve 6102 sayılı Türk Ticaret Kanununun 195 inci maddesinin ikinci fıkrası gereğince pay çoğunluğuna dayanarak kurulan şirketler topluluğu ilişkisi içinde kullanılması halinde bu hukuki ilişkiyi ve bu ilişkinin süresini tevsik eden belgelerin sunulması zorunludur.</w:t>
            </w:r>
            <w:proofErr w:type="gramEnd"/>
          </w:p>
        </w:tc>
      </w:tr>
    </w:tbl>
    <w:p w:rsidR="00643E39" w:rsidRPr="00643E39" w:rsidRDefault="00643E39" w:rsidP="00643E39">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643E39" w:rsidRPr="00643E39" w:rsidTr="00643E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color w:val="666666"/>
                <w:sz w:val="20"/>
                <w:szCs w:val="20"/>
                <w:lang w:eastAsia="tr-TR"/>
              </w:rPr>
            </w:pPr>
            <w:r w:rsidRPr="00643E39">
              <w:rPr>
                <w:rFonts w:ascii="Helvetica" w:eastAsia="Times New Roman" w:hAnsi="Helvetica" w:cs="Helvetica"/>
                <w:b/>
                <w:bCs/>
                <w:color w:val="666666"/>
                <w:sz w:val="20"/>
                <w:szCs w:val="20"/>
                <w:lang w:eastAsia="tr-TR"/>
              </w:rPr>
              <w:t>4.4. Bu ihalede benzer iş olarak kabul edilecek işler:</w:t>
            </w:r>
          </w:p>
        </w:tc>
      </w:tr>
      <w:tr w:rsidR="00643E39" w:rsidRPr="00643E39" w:rsidTr="00643E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643E39" w:rsidRPr="00643E39" w:rsidRDefault="00643E39" w:rsidP="00643E39">
            <w:pPr>
              <w:spacing w:after="0" w:line="240" w:lineRule="atLeast"/>
              <w:jc w:val="both"/>
              <w:rPr>
                <w:rFonts w:ascii="Helvetica" w:eastAsia="Times New Roman" w:hAnsi="Helvetica" w:cs="Helvetica"/>
                <w:b/>
                <w:bCs/>
                <w:color w:val="666666"/>
                <w:sz w:val="20"/>
                <w:szCs w:val="20"/>
                <w:lang w:eastAsia="tr-TR"/>
              </w:rPr>
            </w:pPr>
            <w:r w:rsidRPr="00643E39">
              <w:rPr>
                <w:rFonts w:ascii="Helvetica" w:eastAsia="Times New Roman" w:hAnsi="Helvetica" w:cs="Helvetica"/>
                <w:b/>
                <w:bCs/>
                <w:color w:val="666666"/>
                <w:sz w:val="20"/>
                <w:szCs w:val="20"/>
                <w:lang w:eastAsia="tr-TR"/>
              </w:rPr>
              <w:t>4.4.1.</w:t>
            </w:r>
          </w:p>
          <w:p w:rsidR="00643E39" w:rsidRPr="00643E39" w:rsidRDefault="00643E39" w:rsidP="00643E39">
            <w:pPr>
              <w:spacing w:after="0" w:line="240" w:lineRule="atLeast"/>
              <w:jc w:val="both"/>
              <w:rPr>
                <w:rFonts w:ascii="Helvetica" w:eastAsia="Times New Roman" w:hAnsi="Helvetica" w:cs="Helvetica"/>
                <w:b/>
                <w:bCs/>
                <w:color w:val="666666"/>
                <w:sz w:val="20"/>
                <w:szCs w:val="20"/>
                <w:lang w:eastAsia="tr-TR"/>
              </w:rPr>
            </w:pPr>
            <w:r w:rsidRPr="00643E39">
              <w:rPr>
                <w:rFonts w:ascii="Helvetica" w:eastAsia="Times New Roman" w:hAnsi="Helvetica" w:cs="Helvetica"/>
                <w:b/>
                <w:bCs/>
                <w:color w:val="666666"/>
                <w:sz w:val="20"/>
                <w:szCs w:val="20"/>
                <w:lang w:eastAsia="tr-TR"/>
              </w:rPr>
              <w:t>Bu ihalede benzer iş olarak, kamu veya özel sektörde gerçekleştirilmiş her türlü konser veya organizasyon hizmet alımı benzer iş olarak kabul edilecektir.</w:t>
            </w:r>
          </w:p>
        </w:tc>
      </w:tr>
    </w:tbl>
    <w:p w:rsidR="00643E39" w:rsidRPr="00643E39" w:rsidRDefault="00643E39" w:rsidP="00643E39">
      <w:pPr>
        <w:spacing w:after="0" w:line="240" w:lineRule="auto"/>
        <w:rPr>
          <w:rFonts w:ascii="Times New Roman" w:eastAsia="Times New Roman" w:hAnsi="Times New Roman" w:cs="Times New Roman"/>
          <w:sz w:val="24"/>
          <w:szCs w:val="24"/>
          <w:lang w:eastAsia="tr-TR"/>
        </w:rPr>
      </w:pP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5-</w:t>
      </w:r>
      <w:r w:rsidRPr="00643E39">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6-</w:t>
      </w:r>
      <w:r w:rsidRPr="00643E39">
        <w:rPr>
          <w:rFonts w:ascii="Helvetica" w:eastAsia="Times New Roman" w:hAnsi="Helvetica" w:cs="Helvetica"/>
          <w:color w:val="666666"/>
          <w:sz w:val="20"/>
          <w:szCs w:val="20"/>
          <w:shd w:val="clear" w:color="auto" w:fill="F5F5F5"/>
          <w:lang w:eastAsia="tr-TR"/>
        </w:rPr>
        <w:t> İhaleye sadece yerli istekliler katılabilecektir.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7-</w:t>
      </w:r>
      <w:r w:rsidRPr="00643E39">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8-</w:t>
      </w:r>
      <w:r w:rsidRPr="00643E39">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9-</w:t>
      </w:r>
      <w:r w:rsidRPr="00643E39">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10-</w:t>
      </w:r>
      <w:r w:rsidRPr="00643E39">
        <w:rPr>
          <w:rFonts w:ascii="Helvetica" w:eastAsia="Times New Roman" w:hAnsi="Helvetica" w:cs="Helvetica"/>
          <w:color w:val="666666"/>
          <w:sz w:val="20"/>
          <w:szCs w:val="20"/>
          <w:shd w:val="clear" w:color="auto" w:fill="F5F5F5"/>
          <w:lang w:eastAsia="tr-TR"/>
        </w:rPr>
        <w:t> Bu ihalede, kısmı teklif verilebilir.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11-</w:t>
      </w:r>
      <w:r w:rsidRPr="00643E39">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12- </w:t>
      </w:r>
      <w:r w:rsidRPr="00643E39">
        <w:rPr>
          <w:rFonts w:ascii="Helvetica" w:eastAsia="Times New Roman" w:hAnsi="Helvetica" w:cs="Helvetica"/>
          <w:color w:val="666666"/>
          <w:sz w:val="20"/>
          <w:szCs w:val="20"/>
          <w:shd w:val="clear" w:color="auto" w:fill="F5F5F5"/>
          <w:lang w:eastAsia="tr-TR"/>
        </w:rPr>
        <w:t>Bu ihalede elektronik eksiltme yapılmayacaktır.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13-</w:t>
      </w:r>
      <w:r w:rsidRPr="00643E39">
        <w:rPr>
          <w:rFonts w:ascii="Helvetica" w:eastAsia="Times New Roman" w:hAnsi="Helvetica" w:cs="Helvetica"/>
          <w:color w:val="666666"/>
          <w:sz w:val="20"/>
          <w:szCs w:val="20"/>
          <w:shd w:val="clear" w:color="auto" w:fill="F5F5F5"/>
          <w:lang w:eastAsia="tr-TR"/>
        </w:rPr>
        <w:t> Verilen tekliflerin geçerlilik süresi, ihale tarihinden itibaren </w:t>
      </w:r>
      <w:r w:rsidRPr="00643E39">
        <w:rPr>
          <w:rFonts w:ascii="Helvetica" w:eastAsia="Times New Roman" w:hAnsi="Helvetica" w:cs="Helvetica"/>
          <w:b/>
          <w:bCs/>
          <w:color w:val="0062A8"/>
          <w:sz w:val="20"/>
          <w:szCs w:val="20"/>
          <w:shd w:val="clear" w:color="auto" w:fill="F5F5F5"/>
          <w:lang w:eastAsia="tr-TR"/>
        </w:rPr>
        <w:t>90 (Doksan)</w:t>
      </w:r>
      <w:r w:rsidRPr="00643E39">
        <w:rPr>
          <w:rFonts w:ascii="Helvetica" w:eastAsia="Times New Roman" w:hAnsi="Helvetica" w:cs="Helvetica"/>
          <w:color w:val="666666"/>
          <w:sz w:val="20"/>
          <w:szCs w:val="20"/>
          <w:shd w:val="clear" w:color="auto" w:fill="F5F5F5"/>
          <w:lang w:eastAsia="tr-TR"/>
        </w:rPr>
        <w:t> takvim günüdür.</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14-</w:t>
      </w:r>
      <w:r w:rsidRPr="00643E39">
        <w:rPr>
          <w:rFonts w:ascii="Helvetica" w:eastAsia="Times New Roman" w:hAnsi="Helvetica" w:cs="Helvetica"/>
          <w:color w:val="666666"/>
          <w:sz w:val="20"/>
          <w:szCs w:val="20"/>
          <w:shd w:val="clear" w:color="auto" w:fill="F5F5F5"/>
          <w:lang w:eastAsia="tr-TR"/>
        </w:rPr>
        <w:t> Konsorsiyum olarak ihaleye teklif verilemez.</w:t>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color w:val="666666"/>
          <w:sz w:val="20"/>
          <w:szCs w:val="20"/>
          <w:lang w:eastAsia="tr-TR"/>
        </w:rPr>
        <w:br/>
      </w:r>
      <w:r w:rsidRPr="00643E39">
        <w:rPr>
          <w:rFonts w:ascii="Helvetica" w:eastAsia="Times New Roman" w:hAnsi="Helvetica" w:cs="Helvetica"/>
          <w:b/>
          <w:bCs/>
          <w:color w:val="666666"/>
          <w:sz w:val="20"/>
          <w:szCs w:val="20"/>
          <w:shd w:val="clear" w:color="auto" w:fill="F5F5F5"/>
          <w:lang w:eastAsia="tr-TR"/>
        </w:rPr>
        <w:t>15- Diğer hususlar:</w:t>
      </w:r>
    </w:p>
    <w:p w:rsidR="00643E39" w:rsidRPr="00643E39" w:rsidRDefault="00643E39" w:rsidP="00643E39">
      <w:pPr>
        <w:shd w:val="clear" w:color="auto" w:fill="F5F5F5"/>
        <w:spacing w:after="0" w:line="240" w:lineRule="auto"/>
        <w:jc w:val="both"/>
        <w:rPr>
          <w:rFonts w:ascii="Helvetica" w:eastAsia="Times New Roman" w:hAnsi="Helvetica" w:cs="Helvetica"/>
          <w:color w:val="666666"/>
          <w:sz w:val="20"/>
          <w:szCs w:val="20"/>
          <w:lang w:eastAsia="tr-TR"/>
        </w:rPr>
      </w:pPr>
      <w:r w:rsidRPr="00643E39">
        <w:rPr>
          <w:rFonts w:ascii="Helvetica" w:eastAsia="Times New Roman" w:hAnsi="Helvetica" w:cs="Helvetica"/>
          <w:color w:val="666666"/>
          <w:sz w:val="20"/>
          <w:szCs w:val="20"/>
          <w:lang w:eastAsia="tr-TR"/>
        </w:rPr>
        <w:t>İhalede Uygulanacak Sınır Değer Katsayısı (R) : </w:t>
      </w:r>
      <w:r w:rsidRPr="00643E39">
        <w:rPr>
          <w:rFonts w:ascii="Helvetica" w:eastAsia="Times New Roman" w:hAnsi="Helvetica" w:cs="Helvetica"/>
          <w:b/>
          <w:bCs/>
          <w:color w:val="0062A8"/>
          <w:sz w:val="20"/>
          <w:szCs w:val="20"/>
          <w:lang w:eastAsia="tr-TR"/>
        </w:rPr>
        <w:t>Diğer Hizmetler/0,78</w:t>
      </w:r>
      <w:r w:rsidRPr="00643E39">
        <w:rPr>
          <w:rFonts w:ascii="Helvetica" w:eastAsia="Times New Roman" w:hAnsi="Helvetica" w:cs="Helvetica"/>
          <w:color w:val="666666"/>
          <w:sz w:val="20"/>
          <w:szCs w:val="20"/>
          <w:lang w:eastAsia="tr-TR"/>
        </w:rPr>
        <w:br/>
        <w:t>Teklifi sınır değerin altında kalan isteklilerden Kanunun 38 inci maddesine göre açıklama istenecektir.</w:t>
      </w:r>
    </w:p>
    <w:p w:rsidR="007546BE" w:rsidRDefault="007546BE">
      <w:bookmarkStart w:id="0" w:name="_GoBack"/>
      <w:bookmarkEnd w:id="0"/>
    </w:p>
    <w:sectPr w:rsidR="007546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E39"/>
    <w:rsid w:val="00643E39"/>
    <w:rsid w:val="007546B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083C2C-D447-41C7-8F1F-E5D539BF9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643E39"/>
  </w:style>
  <w:style w:type="character" w:customStyle="1" w:styleId="ilanbaslik">
    <w:name w:val="ilanbaslik"/>
    <w:basedOn w:val="VarsaylanParagrafYazTipi"/>
    <w:rsid w:val="00643E39"/>
  </w:style>
  <w:style w:type="paragraph" w:styleId="NormalWeb">
    <w:name w:val="Normal (Web)"/>
    <w:basedOn w:val="Normal"/>
    <w:uiPriority w:val="99"/>
    <w:semiHidden/>
    <w:unhideWhenUsed/>
    <w:rsid w:val="00643E39"/>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643E3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43E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875800">
      <w:bodyDiv w:val="1"/>
      <w:marLeft w:val="0"/>
      <w:marRight w:val="0"/>
      <w:marTop w:val="0"/>
      <w:marBottom w:val="0"/>
      <w:divBdr>
        <w:top w:val="none" w:sz="0" w:space="0" w:color="auto"/>
        <w:left w:val="none" w:sz="0" w:space="0" w:color="auto"/>
        <w:bottom w:val="none" w:sz="0" w:space="0" w:color="auto"/>
        <w:right w:val="none" w:sz="0" w:space="0" w:color="auto"/>
      </w:divBdr>
      <w:divsChild>
        <w:div w:id="15903128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789</Words>
  <Characters>4501</Characters>
  <Application>Microsoft Office Word</Application>
  <DocSecurity>0</DocSecurity>
  <Lines>37</Lines>
  <Paragraphs>10</Paragraphs>
  <ScaleCrop>false</ScaleCrop>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Osman GÜROL</dc:creator>
  <cp:keywords/>
  <dc:description/>
  <cp:lastModifiedBy>Ali Osman GÜROL</cp:lastModifiedBy>
  <cp:revision>1</cp:revision>
  <cp:lastPrinted>2026-08-18T13:23:00Z</cp:lastPrinted>
  <dcterms:created xsi:type="dcterms:W3CDTF">2026-08-18T13:23:00Z</dcterms:created>
  <dcterms:modified xsi:type="dcterms:W3CDTF">2026-08-18T13:23:00Z</dcterms:modified>
</cp:coreProperties>
</file>