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58" w:rsidRPr="00475C58" w:rsidRDefault="00475C58" w:rsidP="00475C58">
      <w:pPr>
        <w:shd w:val="clear" w:color="auto" w:fill="F8F8F8"/>
        <w:spacing w:after="0" w:line="240" w:lineRule="auto"/>
        <w:jc w:val="center"/>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KONTEYNER İŞLERİ YAPTIRILACAKTIR</w:t>
      </w:r>
    </w:p>
    <w:p w:rsidR="00475C58" w:rsidRPr="00475C58" w:rsidRDefault="00475C58" w:rsidP="00475C58">
      <w:pPr>
        <w:spacing w:after="0" w:line="240" w:lineRule="auto"/>
        <w:rPr>
          <w:rFonts w:ascii="Times New Roman" w:eastAsia="Times New Roman" w:hAnsi="Times New Roman" w:cs="Times New Roman"/>
          <w:sz w:val="24"/>
          <w:szCs w:val="24"/>
          <w:lang w:eastAsia="tr-TR"/>
        </w:rPr>
      </w:pP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118ABE"/>
          <w:sz w:val="20"/>
          <w:szCs w:val="20"/>
          <w:shd w:val="clear" w:color="auto" w:fill="F8F8F8"/>
          <w:lang w:eastAsia="tr-TR"/>
        </w:rPr>
        <w:t>BUCA İLÇESİNDE İKİ ADET TAZİYE EVİ, BAYRAKLI VE GAZİEMİR İLÇELERİNDE BİRER ADET KÜTÜPHANE BİRLEŞİMLİ KONTEYNER YAPILMASI</w:t>
      </w:r>
      <w:r w:rsidRPr="00475C5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2026/409186</w:t>
            </w:r>
          </w:p>
        </w:tc>
      </w:tr>
    </w:tbl>
    <w:p w:rsidR="00475C58" w:rsidRPr="00475C58" w:rsidRDefault="00475C58" w:rsidP="00475C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75C58" w:rsidRPr="00475C58" w:rsidTr="00475C5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B04935"/>
                <w:sz w:val="20"/>
                <w:szCs w:val="20"/>
                <w:lang w:eastAsia="tr-TR"/>
              </w:rPr>
              <w:t>1- İdarenin</w:t>
            </w:r>
          </w:p>
        </w:tc>
      </w:tr>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1.1.</w:t>
            </w:r>
            <w:r w:rsidRPr="00475C5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İZMİR BÜYÜKŞEHİR BELEDİYESİ</w:t>
            </w:r>
          </w:p>
        </w:tc>
      </w:tr>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1.2.</w:t>
            </w:r>
            <w:r w:rsidRPr="00475C5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MİMAR SİNAN MAH. 9 EYLÜL MEYDANI NO:9/1 KÜLTÜRPARK 3 NOLU HOL KONAK/İZMİR</w:t>
            </w:r>
          </w:p>
        </w:tc>
      </w:tr>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1.3.</w:t>
            </w:r>
            <w:r w:rsidRPr="00475C5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02322933745</w:t>
            </w:r>
          </w:p>
        </w:tc>
      </w:tr>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1.4.</w:t>
            </w:r>
            <w:r w:rsidRPr="00475C5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https://ekap.kik.gov.tr/EKAP/</w:t>
            </w:r>
          </w:p>
        </w:tc>
      </w:tr>
    </w:tbl>
    <w:p w:rsidR="00475C58" w:rsidRPr="00475C58" w:rsidRDefault="00475C58" w:rsidP="00475C58">
      <w:pPr>
        <w:spacing w:after="0" w:line="240" w:lineRule="auto"/>
        <w:rPr>
          <w:rFonts w:ascii="Times New Roman" w:eastAsia="Times New Roman" w:hAnsi="Times New Roman" w:cs="Times New Roman"/>
          <w:sz w:val="24"/>
          <w:szCs w:val="24"/>
          <w:lang w:eastAsia="tr-TR"/>
        </w:rPr>
      </w:pP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2.1.</w:t>
            </w:r>
            <w:r w:rsidRPr="00475C5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09.04.2026 - 10:30</w:t>
            </w:r>
          </w:p>
        </w:tc>
      </w:tr>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2.2.</w:t>
            </w:r>
            <w:r w:rsidRPr="00475C5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MİMAR SİNAN MAH. 9 EYLÜL MEYDANI NO:9/1 (KÜLTÜRPARK 3 NOLU HOL SATIN ALMA DAİRESİ BAŞKANLIĞI İHALE SALONU) KONAK/İZMİR</w:t>
            </w:r>
          </w:p>
        </w:tc>
      </w:tr>
    </w:tbl>
    <w:p w:rsidR="00475C58" w:rsidRPr="00475C58" w:rsidRDefault="00475C58" w:rsidP="00475C58">
      <w:pPr>
        <w:spacing w:after="0" w:line="240" w:lineRule="auto"/>
        <w:rPr>
          <w:rFonts w:ascii="Times New Roman" w:eastAsia="Times New Roman" w:hAnsi="Times New Roman" w:cs="Times New Roman"/>
          <w:sz w:val="24"/>
          <w:szCs w:val="24"/>
          <w:lang w:eastAsia="tr-TR"/>
        </w:rPr>
      </w:pP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3.1.</w:t>
            </w:r>
            <w:r w:rsidRPr="00475C5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BUCA İLÇESİNDE İKİ ADET TAZİYE EVİ, BAYRAKLI VE GAZİEMİR İLÇELERİNDE BİRER ADET KÜTÜPHANE BİRLEŞİMLİ KONTEYNER YAPILMASI</w:t>
            </w:r>
          </w:p>
        </w:tc>
      </w:tr>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3.2.</w:t>
            </w:r>
            <w:r w:rsidRPr="00475C5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DÖRT ADET BİRLEŞİMLİ KONTEYNER YAPILMASI-YAPIM İŞİ</w:t>
            </w:r>
            <w:r w:rsidRPr="00475C58">
              <w:rPr>
                <w:rFonts w:ascii="Helvetica" w:eastAsia="Times New Roman" w:hAnsi="Helvetica" w:cs="Helvetica"/>
                <w:b/>
                <w:bCs/>
                <w:color w:val="118ABE"/>
                <w:sz w:val="20"/>
                <w:szCs w:val="20"/>
                <w:lang w:eastAsia="tr-TR"/>
              </w:rPr>
              <w:br/>
              <w:t xml:space="preserve">Ayrıntılı bilgiye </w:t>
            </w:r>
            <w:proofErr w:type="spellStart"/>
            <w:r w:rsidRPr="00475C58">
              <w:rPr>
                <w:rFonts w:ascii="Helvetica" w:eastAsia="Times New Roman" w:hAnsi="Helvetica" w:cs="Helvetica"/>
                <w:b/>
                <w:bCs/>
                <w:color w:val="118ABE"/>
                <w:sz w:val="20"/>
                <w:szCs w:val="20"/>
                <w:lang w:eastAsia="tr-TR"/>
              </w:rPr>
              <w:t>EKAP’ta</w:t>
            </w:r>
            <w:proofErr w:type="spellEnd"/>
            <w:r w:rsidRPr="00475C5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3.3.</w:t>
            </w:r>
            <w:r w:rsidRPr="00475C5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BUCA-BAYRAKLI-GAZİEMİR/İZMİR</w:t>
            </w:r>
          </w:p>
        </w:tc>
      </w:tr>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3.4.</w:t>
            </w:r>
            <w:r w:rsidRPr="00475C5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Yer tesliminden itibaren </w:t>
            </w:r>
            <w:r w:rsidRPr="00475C58">
              <w:rPr>
                <w:rFonts w:ascii="Helvetica" w:eastAsia="Times New Roman" w:hAnsi="Helvetica" w:cs="Helvetica"/>
                <w:b/>
                <w:bCs/>
                <w:color w:val="118ABE"/>
                <w:sz w:val="20"/>
                <w:szCs w:val="20"/>
                <w:lang w:eastAsia="tr-TR"/>
              </w:rPr>
              <w:t>120 (</w:t>
            </w:r>
            <w:proofErr w:type="spellStart"/>
            <w:r w:rsidRPr="00475C58">
              <w:rPr>
                <w:rFonts w:ascii="Helvetica" w:eastAsia="Times New Roman" w:hAnsi="Helvetica" w:cs="Helvetica"/>
                <w:b/>
                <w:bCs/>
                <w:color w:val="118ABE"/>
                <w:sz w:val="20"/>
                <w:szCs w:val="20"/>
                <w:lang w:eastAsia="tr-TR"/>
              </w:rPr>
              <w:t>YüzYirmi</w:t>
            </w:r>
            <w:proofErr w:type="spellEnd"/>
            <w:r w:rsidRPr="00475C58">
              <w:rPr>
                <w:rFonts w:ascii="Helvetica" w:eastAsia="Times New Roman" w:hAnsi="Helvetica" w:cs="Helvetica"/>
                <w:b/>
                <w:bCs/>
                <w:color w:val="118ABE"/>
                <w:sz w:val="20"/>
                <w:szCs w:val="20"/>
                <w:lang w:eastAsia="tr-TR"/>
              </w:rPr>
              <w:t>) takvim günüdür</w:t>
            </w:r>
            <w:r w:rsidRPr="00475C58">
              <w:rPr>
                <w:rFonts w:ascii="Helvetica" w:eastAsia="Times New Roman" w:hAnsi="Helvetica" w:cs="Helvetica"/>
                <w:color w:val="585858"/>
                <w:sz w:val="20"/>
                <w:szCs w:val="20"/>
                <w:lang w:eastAsia="tr-TR"/>
              </w:rPr>
              <w:t>.</w:t>
            </w:r>
          </w:p>
        </w:tc>
      </w:tr>
      <w:tr w:rsidR="00475C58" w:rsidRPr="00475C58" w:rsidTr="00475C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3.5.</w:t>
            </w:r>
            <w:r w:rsidRPr="00475C5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jc w:val="both"/>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Sözleşmenin imzalandığı tarihten itibaren 10 gün içinde</w:t>
            </w:r>
            <w:r w:rsidRPr="00475C58">
              <w:rPr>
                <w:rFonts w:ascii="Helvetica" w:eastAsia="Times New Roman" w:hAnsi="Helvetica" w:cs="Helvetica"/>
                <w:b/>
                <w:bCs/>
                <w:color w:val="118ABE"/>
                <w:sz w:val="20"/>
                <w:szCs w:val="20"/>
                <w:lang w:eastAsia="tr-TR"/>
              </w:rPr>
              <w:br/>
              <w:t>yer teslimi yapılarak işe başlanacaktır.</w:t>
            </w:r>
          </w:p>
        </w:tc>
      </w:tr>
    </w:tbl>
    <w:p w:rsidR="00475C58" w:rsidRPr="00475C58" w:rsidRDefault="00475C58" w:rsidP="00475C58">
      <w:pPr>
        <w:spacing w:after="0" w:line="240" w:lineRule="auto"/>
        <w:rPr>
          <w:rFonts w:ascii="Times New Roman" w:eastAsia="Times New Roman" w:hAnsi="Times New Roman" w:cs="Times New Roman"/>
          <w:sz w:val="24"/>
          <w:szCs w:val="24"/>
          <w:lang w:eastAsia="tr-TR"/>
        </w:rPr>
      </w:pP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75C58">
        <w:rPr>
          <w:rFonts w:ascii="Helvetica" w:eastAsia="Times New Roman" w:hAnsi="Helvetica" w:cs="Helvetica"/>
          <w:b/>
          <w:bCs/>
          <w:color w:val="585858"/>
          <w:sz w:val="20"/>
          <w:szCs w:val="20"/>
          <w:shd w:val="clear" w:color="auto" w:fill="F8F8F8"/>
          <w:lang w:eastAsia="tr-TR"/>
        </w:rPr>
        <w:t>kriterleri</w:t>
      </w:r>
      <w:proofErr w:type="gramEnd"/>
      <w:r w:rsidRPr="00475C58">
        <w:rPr>
          <w:rFonts w:ascii="Helvetica" w:eastAsia="Times New Roman" w:hAnsi="Helvetica" w:cs="Helvetica"/>
          <w:b/>
          <w:bCs/>
          <w:color w:val="585858"/>
          <w:sz w:val="20"/>
          <w:szCs w:val="20"/>
          <w:shd w:val="clear" w:color="auto" w:fill="F8F8F8"/>
          <w:lang w:eastAsia="tr-TR"/>
        </w:rPr>
        <w:t>:</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4.1.</w:t>
      </w:r>
      <w:r w:rsidRPr="00475C5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4.1.1.</w:t>
      </w:r>
      <w:r w:rsidRPr="00475C58">
        <w:rPr>
          <w:rFonts w:ascii="Helvetica" w:eastAsia="Times New Roman" w:hAnsi="Helvetica" w:cs="Helvetica"/>
          <w:color w:val="585858"/>
          <w:sz w:val="20"/>
          <w:szCs w:val="20"/>
          <w:shd w:val="clear" w:color="auto" w:fill="F8F8F8"/>
          <w:lang w:eastAsia="tr-TR"/>
        </w:rPr>
        <w:t> Teklif mektubu.</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4.1.2.1.</w:t>
      </w:r>
      <w:r w:rsidRPr="00475C5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4.1.2.2.</w:t>
      </w:r>
      <w:r w:rsidRPr="00475C5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4.1.3.</w:t>
      </w:r>
      <w:r w:rsidRPr="00475C58">
        <w:rPr>
          <w:rFonts w:ascii="Helvetica" w:eastAsia="Times New Roman" w:hAnsi="Helvetica" w:cs="Helvetica"/>
          <w:color w:val="585858"/>
          <w:sz w:val="20"/>
          <w:szCs w:val="20"/>
          <w:shd w:val="clear" w:color="auto" w:fill="F8F8F8"/>
          <w:lang w:eastAsia="tr-TR"/>
        </w:rPr>
        <w:t> Geçici teminat.</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4.1.4</w:t>
      </w:r>
      <w:r w:rsidRPr="00475C5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75C58">
              <w:rPr>
                <w:rFonts w:ascii="Helvetica" w:eastAsia="Times New Roman" w:hAnsi="Helvetica" w:cs="Helvetica"/>
                <w:b/>
                <w:bCs/>
                <w:color w:val="585858"/>
                <w:sz w:val="20"/>
                <w:szCs w:val="20"/>
                <w:lang w:eastAsia="tr-TR"/>
              </w:rPr>
              <w:t>kriterler</w:t>
            </w:r>
            <w:proofErr w:type="gramEnd"/>
            <w:r w:rsidRPr="00475C58">
              <w:rPr>
                <w:rFonts w:ascii="Helvetica" w:eastAsia="Times New Roman" w:hAnsi="Helvetica" w:cs="Helvetica"/>
                <w:b/>
                <w:bCs/>
                <w:color w:val="585858"/>
                <w:sz w:val="20"/>
                <w:szCs w:val="20"/>
                <w:lang w:eastAsia="tr-TR"/>
              </w:rPr>
              <w:t>:</w:t>
            </w:r>
          </w:p>
        </w:tc>
      </w:tr>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 xml:space="preserve">Ekonomik ve mali yeterliğe ilişkin bilgi, belge veya </w:t>
            </w:r>
            <w:proofErr w:type="gramStart"/>
            <w:r w:rsidRPr="00475C58">
              <w:rPr>
                <w:rFonts w:ascii="Helvetica" w:eastAsia="Times New Roman" w:hAnsi="Helvetica" w:cs="Helvetica"/>
                <w:color w:val="585858"/>
                <w:sz w:val="20"/>
                <w:szCs w:val="20"/>
                <w:lang w:eastAsia="tr-TR"/>
              </w:rPr>
              <w:t>kriter</w:t>
            </w:r>
            <w:proofErr w:type="gramEnd"/>
            <w:r w:rsidRPr="00475C58">
              <w:rPr>
                <w:rFonts w:ascii="Helvetica" w:eastAsia="Times New Roman" w:hAnsi="Helvetica" w:cs="Helvetica"/>
                <w:color w:val="585858"/>
                <w:sz w:val="20"/>
                <w:szCs w:val="20"/>
                <w:lang w:eastAsia="tr-TR"/>
              </w:rPr>
              <w:t xml:space="preserve"> belirtilmemiştir.</w:t>
            </w:r>
          </w:p>
        </w:tc>
      </w:tr>
    </w:tbl>
    <w:p w:rsidR="00475C58" w:rsidRPr="00475C58" w:rsidRDefault="00475C58" w:rsidP="00475C5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75C58">
              <w:rPr>
                <w:rFonts w:ascii="Helvetica" w:eastAsia="Times New Roman" w:hAnsi="Helvetica" w:cs="Helvetica"/>
                <w:b/>
                <w:bCs/>
                <w:color w:val="585858"/>
                <w:sz w:val="20"/>
                <w:szCs w:val="20"/>
                <w:lang w:eastAsia="tr-TR"/>
              </w:rPr>
              <w:t>kriterler</w:t>
            </w:r>
            <w:proofErr w:type="gramEnd"/>
            <w:r w:rsidRPr="00475C58">
              <w:rPr>
                <w:rFonts w:ascii="Helvetica" w:eastAsia="Times New Roman" w:hAnsi="Helvetica" w:cs="Helvetica"/>
                <w:b/>
                <w:bCs/>
                <w:color w:val="585858"/>
                <w:sz w:val="20"/>
                <w:szCs w:val="20"/>
                <w:lang w:eastAsia="tr-TR"/>
              </w:rPr>
              <w:t>:</w:t>
            </w:r>
          </w:p>
        </w:tc>
      </w:tr>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lastRenderedPageBreak/>
              <w:t>4.3.1.</w:t>
            </w:r>
            <w:r w:rsidRPr="00475C58">
              <w:rPr>
                <w:rFonts w:ascii="Helvetica" w:eastAsia="Times New Roman" w:hAnsi="Helvetica" w:cs="Helvetica"/>
                <w:color w:val="585858"/>
                <w:sz w:val="20"/>
                <w:szCs w:val="20"/>
                <w:lang w:eastAsia="tr-TR"/>
              </w:rPr>
              <w:t> Son on beş yıl içinde bedel içeren bir sözleşme kapsamında taahhüt edilen ve teklif edilen bedelin % 80 oranından az olmamak üzere ihale konusu iş veya benzer işlere ilişkin iş deneyimini gösteren belgeler.</w:t>
            </w:r>
          </w:p>
        </w:tc>
      </w:tr>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br/>
            </w:r>
            <w:proofErr w:type="gramStart"/>
            <w:r w:rsidRPr="00475C58">
              <w:rPr>
                <w:rFonts w:ascii="Helvetica" w:eastAsia="Times New Roman" w:hAnsi="Helvetica" w:cs="Helvetica"/>
                <w:b/>
                <w:bCs/>
                <w:color w:val="585858"/>
                <w:sz w:val="20"/>
                <w:szCs w:val="20"/>
                <w:lang w:eastAsia="tr-TR"/>
              </w:rPr>
              <w:t>4.3.1.1.</w:t>
            </w:r>
            <w:r w:rsidRPr="00475C5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75C58">
              <w:rPr>
                <w:rFonts w:ascii="Helvetica" w:eastAsia="Times New Roman" w:hAnsi="Helvetica" w:cs="Helvetica"/>
                <w:color w:val="585858"/>
                <w:sz w:val="20"/>
                <w:szCs w:val="20"/>
                <w:lang w:eastAsia="tr-TR"/>
              </w:rPr>
              <w:br/>
            </w:r>
            <w:proofErr w:type="gramStart"/>
            <w:r w:rsidRPr="00475C58">
              <w:rPr>
                <w:rFonts w:ascii="Helvetica" w:eastAsia="Times New Roman" w:hAnsi="Helvetica" w:cs="Helvetica"/>
                <w:b/>
                <w:bCs/>
                <w:color w:val="585858"/>
                <w:sz w:val="20"/>
                <w:szCs w:val="20"/>
                <w:lang w:eastAsia="tr-TR"/>
              </w:rPr>
              <w:t>4.3.1.2.</w:t>
            </w:r>
            <w:r w:rsidRPr="00475C58">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475C58" w:rsidRPr="00475C58" w:rsidRDefault="00475C58" w:rsidP="00475C5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4.4.1. Bu ihalede benzer iş olarak kabul edilecek işler:</w:t>
            </w:r>
          </w:p>
        </w:tc>
      </w:tr>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b/>
                <w:bCs/>
                <w:color w:val="118ABE"/>
                <w:sz w:val="20"/>
                <w:szCs w:val="20"/>
                <w:lang w:eastAsia="tr-TR"/>
              </w:rPr>
            </w:pPr>
            <w:r w:rsidRPr="00475C58">
              <w:rPr>
                <w:rFonts w:ascii="Helvetica" w:eastAsia="Times New Roman" w:hAnsi="Helvetica" w:cs="Helvetica"/>
                <w:b/>
                <w:bCs/>
                <w:color w:val="118ABE"/>
                <w:sz w:val="20"/>
                <w:szCs w:val="20"/>
                <w:lang w:eastAsia="tr-TR"/>
              </w:rPr>
              <w:t>YAPIM İŞLERİNDE BENZER İŞ GRUPLARI TEBLİĞİ' NDE YER ALAN B III GRUBU İŞLER VEYA BU GRUBA AİT BAKIM ONARIM VE TADİLAT İŞLERİNİ İÇEREN İŞ DENEYİM BELGELERİ BENZER İŞ OLARAK KABUL EDİLECEKTİR.</w:t>
            </w:r>
          </w:p>
        </w:tc>
      </w:tr>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585858"/>
                <w:sz w:val="20"/>
                <w:szCs w:val="20"/>
                <w:lang w:eastAsia="tr-TR"/>
              </w:rPr>
              <w:t>4.4.2. Bu ihalede benzer işe denk sayılacak mühendislik ve mimarlık bölümleri:</w:t>
            </w:r>
          </w:p>
        </w:tc>
      </w:tr>
      <w:tr w:rsidR="00475C58" w:rsidRPr="00475C58" w:rsidTr="00475C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75C58" w:rsidRPr="00475C58" w:rsidRDefault="00475C58" w:rsidP="00475C58">
            <w:pPr>
              <w:spacing w:after="0" w:line="240" w:lineRule="atLeast"/>
              <w:rPr>
                <w:rFonts w:ascii="Helvetica" w:eastAsia="Times New Roman" w:hAnsi="Helvetica" w:cs="Helvetica"/>
                <w:color w:val="585858"/>
                <w:sz w:val="20"/>
                <w:szCs w:val="20"/>
                <w:lang w:eastAsia="tr-TR"/>
              </w:rPr>
            </w:pPr>
            <w:r w:rsidRPr="00475C58">
              <w:rPr>
                <w:rFonts w:ascii="Helvetica" w:eastAsia="Times New Roman" w:hAnsi="Helvetica" w:cs="Helvetica"/>
                <w:b/>
                <w:bCs/>
                <w:color w:val="118ABE"/>
                <w:sz w:val="20"/>
                <w:szCs w:val="20"/>
                <w:lang w:eastAsia="tr-TR"/>
              </w:rPr>
              <w:t>İnşaat Mühendisliği</w:t>
            </w:r>
            <w:r w:rsidRPr="00475C58">
              <w:rPr>
                <w:rFonts w:ascii="Helvetica" w:eastAsia="Times New Roman" w:hAnsi="Helvetica" w:cs="Helvetica"/>
                <w:b/>
                <w:bCs/>
                <w:color w:val="118ABE"/>
                <w:sz w:val="20"/>
                <w:szCs w:val="20"/>
                <w:lang w:eastAsia="tr-TR"/>
              </w:rPr>
              <w:br/>
              <w:t>Mimarlık</w:t>
            </w:r>
          </w:p>
        </w:tc>
      </w:tr>
    </w:tbl>
    <w:p w:rsidR="00475C58" w:rsidRPr="00475C58" w:rsidRDefault="00475C58" w:rsidP="00475C58">
      <w:pPr>
        <w:spacing w:after="0" w:line="240" w:lineRule="auto"/>
        <w:rPr>
          <w:rFonts w:ascii="Times New Roman" w:eastAsia="Times New Roman" w:hAnsi="Times New Roman" w:cs="Times New Roman"/>
          <w:sz w:val="24"/>
          <w:szCs w:val="24"/>
          <w:lang w:eastAsia="tr-TR"/>
        </w:rPr>
      </w:pP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5-</w:t>
      </w:r>
      <w:r w:rsidRPr="00475C5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6-</w:t>
      </w:r>
      <w:r w:rsidRPr="00475C58">
        <w:rPr>
          <w:rFonts w:ascii="Helvetica" w:eastAsia="Times New Roman" w:hAnsi="Helvetica" w:cs="Helvetica"/>
          <w:color w:val="585858"/>
          <w:sz w:val="20"/>
          <w:szCs w:val="20"/>
          <w:shd w:val="clear" w:color="auto" w:fill="F8F8F8"/>
          <w:lang w:eastAsia="tr-TR"/>
        </w:rPr>
        <w:t> İhaleye sadece yerli istekliler katılabilecektir.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7-</w:t>
      </w:r>
      <w:r w:rsidRPr="00475C5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8-</w:t>
      </w:r>
      <w:r w:rsidRPr="00475C5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9-</w:t>
      </w:r>
      <w:r w:rsidRPr="00475C58">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10-</w:t>
      </w:r>
      <w:r w:rsidRPr="00475C58">
        <w:rPr>
          <w:rFonts w:ascii="Helvetica" w:eastAsia="Times New Roman" w:hAnsi="Helvetica" w:cs="Helvetica"/>
          <w:color w:val="585858"/>
          <w:sz w:val="20"/>
          <w:szCs w:val="20"/>
          <w:shd w:val="clear" w:color="auto" w:fill="F8F8F8"/>
          <w:lang w:eastAsia="tr-TR"/>
        </w:rPr>
        <w:t> Bu ihalede, işin tamamı için teklif verilecektir.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11-</w:t>
      </w:r>
      <w:r w:rsidRPr="00475C5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12-</w:t>
      </w:r>
      <w:r w:rsidRPr="00475C58">
        <w:rPr>
          <w:rFonts w:ascii="Helvetica" w:eastAsia="Times New Roman" w:hAnsi="Helvetica" w:cs="Helvetica"/>
          <w:color w:val="585858"/>
          <w:sz w:val="20"/>
          <w:szCs w:val="20"/>
          <w:shd w:val="clear" w:color="auto" w:fill="F8F8F8"/>
          <w:lang w:eastAsia="tr-TR"/>
        </w:rPr>
        <w:t> Bu ihalede elektronik eksiltme yapılmayacaktır.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13-</w:t>
      </w:r>
      <w:r w:rsidRPr="00475C58">
        <w:rPr>
          <w:rFonts w:ascii="Helvetica" w:eastAsia="Times New Roman" w:hAnsi="Helvetica" w:cs="Helvetica"/>
          <w:color w:val="585858"/>
          <w:sz w:val="20"/>
          <w:szCs w:val="20"/>
          <w:shd w:val="clear" w:color="auto" w:fill="F8F8F8"/>
          <w:lang w:eastAsia="tr-TR"/>
        </w:rPr>
        <w:t> Verilen tekliflerin geçerlilik süresi, ihale tarihinden itibaren </w:t>
      </w:r>
      <w:r w:rsidRPr="00475C58">
        <w:rPr>
          <w:rFonts w:ascii="Helvetica" w:eastAsia="Times New Roman" w:hAnsi="Helvetica" w:cs="Helvetica"/>
          <w:b/>
          <w:bCs/>
          <w:color w:val="118ABE"/>
          <w:sz w:val="20"/>
          <w:szCs w:val="20"/>
          <w:shd w:val="clear" w:color="auto" w:fill="F8F8F8"/>
          <w:lang w:eastAsia="tr-TR"/>
        </w:rPr>
        <w:t>120 (</w:t>
      </w:r>
      <w:proofErr w:type="spellStart"/>
      <w:r w:rsidRPr="00475C58">
        <w:rPr>
          <w:rFonts w:ascii="Helvetica" w:eastAsia="Times New Roman" w:hAnsi="Helvetica" w:cs="Helvetica"/>
          <w:b/>
          <w:bCs/>
          <w:color w:val="118ABE"/>
          <w:sz w:val="20"/>
          <w:szCs w:val="20"/>
          <w:shd w:val="clear" w:color="auto" w:fill="F8F8F8"/>
          <w:lang w:eastAsia="tr-TR"/>
        </w:rPr>
        <w:t>YüzYirmi</w:t>
      </w:r>
      <w:proofErr w:type="spellEnd"/>
      <w:r w:rsidRPr="00475C58">
        <w:rPr>
          <w:rFonts w:ascii="Helvetica" w:eastAsia="Times New Roman" w:hAnsi="Helvetica" w:cs="Helvetica"/>
          <w:b/>
          <w:bCs/>
          <w:color w:val="118ABE"/>
          <w:sz w:val="20"/>
          <w:szCs w:val="20"/>
          <w:shd w:val="clear" w:color="auto" w:fill="F8F8F8"/>
          <w:lang w:eastAsia="tr-TR"/>
        </w:rPr>
        <w:t>)</w:t>
      </w:r>
      <w:r w:rsidRPr="00475C58">
        <w:rPr>
          <w:rFonts w:ascii="Helvetica" w:eastAsia="Times New Roman" w:hAnsi="Helvetica" w:cs="Helvetica"/>
          <w:color w:val="585858"/>
          <w:sz w:val="20"/>
          <w:szCs w:val="20"/>
          <w:shd w:val="clear" w:color="auto" w:fill="F8F8F8"/>
          <w:lang w:eastAsia="tr-TR"/>
        </w:rPr>
        <w:t> takvim günüdür.</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14-</w:t>
      </w:r>
      <w:r w:rsidRPr="00475C58">
        <w:rPr>
          <w:rFonts w:ascii="Helvetica" w:eastAsia="Times New Roman" w:hAnsi="Helvetica" w:cs="Helvetica"/>
          <w:color w:val="585858"/>
          <w:sz w:val="20"/>
          <w:szCs w:val="20"/>
          <w:shd w:val="clear" w:color="auto" w:fill="F8F8F8"/>
          <w:lang w:eastAsia="tr-TR"/>
        </w:rPr>
        <w:t> Konsorsiyum olarak ihaleye teklif verilemez.</w:t>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color w:val="585858"/>
          <w:sz w:val="20"/>
          <w:szCs w:val="20"/>
          <w:lang w:eastAsia="tr-TR"/>
        </w:rPr>
        <w:br/>
      </w:r>
      <w:r w:rsidRPr="00475C58">
        <w:rPr>
          <w:rFonts w:ascii="Helvetica" w:eastAsia="Times New Roman" w:hAnsi="Helvetica" w:cs="Helvetica"/>
          <w:b/>
          <w:bCs/>
          <w:color w:val="585858"/>
          <w:sz w:val="20"/>
          <w:szCs w:val="20"/>
          <w:shd w:val="clear" w:color="auto" w:fill="F8F8F8"/>
          <w:lang w:eastAsia="tr-TR"/>
        </w:rPr>
        <w:t>15- Diğer hususlar:</w:t>
      </w:r>
    </w:p>
    <w:p w:rsidR="00475C58" w:rsidRPr="00475C58" w:rsidRDefault="00475C58" w:rsidP="00475C58">
      <w:pPr>
        <w:shd w:val="clear" w:color="auto" w:fill="F8F8F8"/>
        <w:spacing w:after="0" w:line="240" w:lineRule="auto"/>
        <w:jc w:val="both"/>
        <w:rPr>
          <w:rFonts w:ascii="Helvetica" w:eastAsia="Times New Roman" w:hAnsi="Helvetica" w:cs="Helvetica"/>
          <w:color w:val="585858"/>
          <w:sz w:val="20"/>
          <w:szCs w:val="20"/>
          <w:lang w:eastAsia="tr-TR"/>
        </w:rPr>
      </w:pPr>
      <w:r w:rsidRPr="00475C58">
        <w:rPr>
          <w:rFonts w:ascii="Helvetica" w:eastAsia="Times New Roman" w:hAnsi="Helvetica" w:cs="Helvetica"/>
          <w:color w:val="585858"/>
          <w:sz w:val="20"/>
          <w:szCs w:val="20"/>
          <w:lang w:eastAsia="tr-TR"/>
        </w:rPr>
        <w:t>İhalede Uygulanacak Sınır Değer Katsayısı (N) : </w:t>
      </w:r>
      <w:r w:rsidRPr="00475C58">
        <w:rPr>
          <w:rFonts w:ascii="Helvetica" w:eastAsia="Times New Roman" w:hAnsi="Helvetica" w:cs="Helvetica"/>
          <w:b/>
          <w:bCs/>
          <w:color w:val="118ABE"/>
          <w:sz w:val="20"/>
          <w:szCs w:val="20"/>
          <w:lang w:eastAsia="tr-TR"/>
        </w:rPr>
        <w:t>1,00</w:t>
      </w:r>
      <w:r w:rsidRPr="00475C58">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CE7FC0" w:rsidRDefault="00CE7FC0">
      <w:bookmarkStart w:id="0" w:name="_GoBack"/>
      <w:bookmarkEnd w:id="0"/>
    </w:p>
    <w:sectPr w:rsidR="00CE7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58"/>
    <w:rsid w:val="00475C58"/>
    <w:rsid w:val="00CE7F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0BD08-49AF-46B9-87C7-D959CF2E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75C58"/>
  </w:style>
  <w:style w:type="character" w:customStyle="1" w:styleId="ilanbaslik">
    <w:name w:val="ilanbaslik"/>
    <w:basedOn w:val="VarsaylanParagrafYazTipi"/>
    <w:rsid w:val="00475C58"/>
  </w:style>
  <w:style w:type="paragraph" w:styleId="NormalWeb">
    <w:name w:val="Normal (Web)"/>
    <w:basedOn w:val="Normal"/>
    <w:uiPriority w:val="99"/>
    <w:semiHidden/>
    <w:unhideWhenUsed/>
    <w:rsid w:val="00475C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75C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5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76958">
      <w:bodyDiv w:val="1"/>
      <w:marLeft w:val="0"/>
      <w:marRight w:val="0"/>
      <w:marTop w:val="0"/>
      <w:marBottom w:val="0"/>
      <w:divBdr>
        <w:top w:val="none" w:sz="0" w:space="0" w:color="auto"/>
        <w:left w:val="none" w:sz="0" w:space="0" w:color="auto"/>
        <w:bottom w:val="none" w:sz="0" w:space="0" w:color="auto"/>
        <w:right w:val="none" w:sz="0" w:space="0" w:color="auto"/>
      </w:divBdr>
      <w:divsChild>
        <w:div w:id="1165780853">
          <w:marLeft w:val="0"/>
          <w:marRight w:val="0"/>
          <w:marTop w:val="0"/>
          <w:marBottom w:val="0"/>
          <w:divBdr>
            <w:top w:val="none" w:sz="0" w:space="0" w:color="auto"/>
            <w:left w:val="none" w:sz="0" w:space="0" w:color="auto"/>
            <w:bottom w:val="none" w:sz="0" w:space="0" w:color="auto"/>
            <w:right w:val="none" w:sz="0" w:space="0" w:color="auto"/>
          </w:divBdr>
        </w:div>
        <w:div w:id="1882134757">
          <w:marLeft w:val="0"/>
          <w:marRight w:val="0"/>
          <w:marTop w:val="0"/>
          <w:marBottom w:val="0"/>
          <w:divBdr>
            <w:top w:val="none" w:sz="0" w:space="0" w:color="auto"/>
            <w:left w:val="none" w:sz="0" w:space="0" w:color="auto"/>
            <w:bottom w:val="none" w:sz="0" w:space="0" w:color="auto"/>
            <w:right w:val="none" w:sz="0" w:space="0" w:color="auto"/>
          </w:divBdr>
        </w:div>
        <w:div w:id="398745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 Elvan FAZLA</dc:creator>
  <cp:keywords/>
  <dc:description/>
  <cp:lastModifiedBy>Selva Elvan FAZLA</cp:lastModifiedBy>
  <cp:revision>1</cp:revision>
  <cp:lastPrinted>2026-03-13T06:23:00Z</cp:lastPrinted>
  <dcterms:created xsi:type="dcterms:W3CDTF">2026-03-13T06:23:00Z</dcterms:created>
  <dcterms:modified xsi:type="dcterms:W3CDTF">2026-03-13T06:24:00Z</dcterms:modified>
</cp:coreProperties>
</file>