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5A5" w:rsidRPr="00E765A5" w:rsidRDefault="00E765A5" w:rsidP="00E765A5">
      <w:pPr>
        <w:shd w:val="clear" w:color="auto" w:fill="F5F5F5"/>
        <w:spacing w:after="0" w:line="240" w:lineRule="auto"/>
        <w:jc w:val="center"/>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İTFAİYE DAİRESİ BAŞKANLIĞI İTFAİYE YANGIN VE ACİL MÜDAHALE ŞUBE MÜDÜRLÜĞÜ TEMİZLİK MALZEMELERİ ALIMI</w:t>
      </w:r>
    </w:p>
    <w:p w:rsidR="00E765A5" w:rsidRPr="00E765A5" w:rsidRDefault="00E765A5" w:rsidP="00E765A5">
      <w:pPr>
        <w:spacing w:after="0" w:line="240" w:lineRule="auto"/>
        <w:rPr>
          <w:rFonts w:ascii="Times New Roman" w:eastAsia="Times New Roman" w:hAnsi="Times New Roman" w:cs="Times New Roman"/>
          <w:sz w:val="24"/>
          <w:szCs w:val="24"/>
          <w:lang w:eastAsia="tr-TR"/>
        </w:rPr>
      </w:pP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0062A8"/>
          <w:sz w:val="20"/>
          <w:szCs w:val="20"/>
          <w:shd w:val="clear" w:color="auto" w:fill="F5F5F5"/>
          <w:lang w:eastAsia="tr-TR"/>
        </w:rPr>
        <w:t>İTFAİYE DAİRESİ BAŞKANLIĞI İTFAİYE YANGIN VE ACİL MÜDAHALE ŞUBE MÜDÜRLÜĞÜ TEMİZLİK MALZEMELERİ ALIMI</w:t>
      </w:r>
      <w:r w:rsidRPr="00E765A5">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2026/1934784</w:t>
            </w:r>
          </w:p>
        </w:tc>
      </w:tr>
    </w:tbl>
    <w:p w:rsidR="00E765A5" w:rsidRPr="00E765A5" w:rsidRDefault="00E765A5" w:rsidP="00E765A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765A5" w:rsidRPr="00E765A5" w:rsidTr="00E765A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B04935"/>
                <w:sz w:val="20"/>
                <w:szCs w:val="20"/>
                <w:lang w:eastAsia="tr-TR"/>
              </w:rPr>
              <w:t>1- İdarenin</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1.1. </w:t>
            </w:r>
            <w:r w:rsidRPr="00E765A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İZMİR BÜYÜKŞEHİR BELEDİYE BAŞKANLIĞI İTFAİYE DAİRESİ BAŞKANLIĞI İTFAİYE YANGIN VE ACİL MÜDAHALE ŞUBE MÜDÜRLÜĞÜ</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1.2.</w:t>
            </w:r>
            <w:r w:rsidRPr="00E765A5">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GAZİLER CADDESİ NO:185 PK:35110 YENİŞEHİR KONAK/İZMİR</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1.3.</w:t>
            </w:r>
            <w:r w:rsidRPr="00E765A5">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02322938990</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1.4.</w:t>
            </w:r>
            <w:r w:rsidRPr="00E765A5">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https://ekap.kik.gov.tr/EKAP/</w:t>
            </w:r>
          </w:p>
        </w:tc>
      </w:tr>
    </w:tbl>
    <w:p w:rsidR="00E765A5" w:rsidRPr="00E765A5" w:rsidRDefault="00E765A5" w:rsidP="00E765A5">
      <w:pPr>
        <w:spacing w:after="0" w:line="240" w:lineRule="auto"/>
        <w:rPr>
          <w:rFonts w:ascii="Times New Roman" w:eastAsia="Times New Roman" w:hAnsi="Times New Roman" w:cs="Times New Roman"/>
          <w:sz w:val="24"/>
          <w:szCs w:val="24"/>
          <w:lang w:eastAsia="tr-TR"/>
        </w:rPr>
      </w:pP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2.1.</w:t>
            </w:r>
            <w:r w:rsidRPr="00E765A5">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10.11.2026 - 14:30</w:t>
            </w:r>
          </w:p>
        </w:tc>
      </w:tr>
      <w:tr w:rsidR="00E765A5" w:rsidRPr="00E765A5" w:rsidTr="00E765A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2.2.</w:t>
            </w:r>
            <w:r w:rsidRPr="00E765A5">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İZMİR BÜYÜKŞEHİR BELEDİYE BAŞKANLIĞI SATIN ALMA DAİRESİ BAŞKANLIĞI MİMAR SİNAN MAHALLESİ 9 EYLÜL MEYDANI NO:9/1 KÜLTÜRPARK İÇİ 1 NOLU HOL KONAK/İZMİR</w:t>
            </w:r>
          </w:p>
        </w:tc>
      </w:tr>
    </w:tbl>
    <w:p w:rsidR="00E765A5" w:rsidRPr="00E765A5" w:rsidRDefault="00E765A5" w:rsidP="00E765A5">
      <w:pPr>
        <w:spacing w:after="0" w:line="240" w:lineRule="auto"/>
        <w:rPr>
          <w:rFonts w:ascii="Times New Roman" w:eastAsia="Times New Roman" w:hAnsi="Times New Roman" w:cs="Times New Roman"/>
          <w:sz w:val="24"/>
          <w:szCs w:val="24"/>
          <w:lang w:eastAsia="tr-TR"/>
        </w:rPr>
      </w:pP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3.1. </w:t>
            </w:r>
            <w:r w:rsidRPr="00E765A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İTFAİYE DAİRESİ BAŞKANLIĞI İTFAİYE YANGIN VE ACİL MÜDAHALE ŞUBE MÜDÜRLÜĞÜ TEMİZLİK MALZEMELERİ ALIMI</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3.2. </w:t>
            </w:r>
            <w:r w:rsidRPr="00E765A5">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TEMİZLİK MALZEMELERİ ALIMI-2 KISIM (18 İŞ KALEMİ)</w:t>
            </w:r>
            <w:r w:rsidRPr="00E765A5">
              <w:rPr>
                <w:rFonts w:ascii="Helvetica" w:eastAsia="Times New Roman" w:hAnsi="Helvetica" w:cs="Helvetica"/>
                <w:b/>
                <w:bCs/>
                <w:color w:val="0062A8"/>
                <w:sz w:val="20"/>
                <w:szCs w:val="20"/>
                <w:lang w:eastAsia="tr-TR"/>
              </w:rPr>
              <w:br/>
              <w:t xml:space="preserve">Ayrıntılı bilgiye </w:t>
            </w:r>
            <w:proofErr w:type="spellStart"/>
            <w:r w:rsidRPr="00E765A5">
              <w:rPr>
                <w:rFonts w:ascii="Helvetica" w:eastAsia="Times New Roman" w:hAnsi="Helvetica" w:cs="Helvetica"/>
                <w:b/>
                <w:bCs/>
                <w:color w:val="0062A8"/>
                <w:sz w:val="20"/>
                <w:szCs w:val="20"/>
                <w:lang w:eastAsia="tr-TR"/>
              </w:rPr>
              <w:t>EKAP’ta</w:t>
            </w:r>
            <w:proofErr w:type="spellEnd"/>
            <w:r w:rsidRPr="00E765A5">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3.3.</w:t>
            </w:r>
            <w:r w:rsidRPr="00E765A5">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MALZEMELER İZMİR BÜYÜKŞEHİR BELEDİYESİNİN İTFAİYE DAİRESİ BAŞKANLIĞI KARŞIYAKA STOK KONTROLVE LOJİSTİK AMİRLİĞİNİN 7000 SOKAK NO:42 BAYRAKLI/İZMİR ADRESİNDEKİ BİNASINA, ŞARTNAMEDE BELİRTİLEN MİKTARDA NOKSANSIZ VE KUSURSUZ BİR ŞEKİLDE YÜKLENİCİ FİRMANIN VASITA VE ELEMANLARI İLE FİRMA YETKİLİSİ TARAFINDAN TESLİM EDİLECEKTİR.</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3.4.</w:t>
            </w:r>
            <w:r w:rsidRPr="00E765A5">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MALZEMELER YÜKLENİCİ İLE İDARE ARASINDA SÖZLEŞMENİN İMZALANMASINDAN İTİBAREN 30 (OTUZ) TAKVİM GÜNÜ İÇERİSİNDE TESLİM EDİLECEKTİR.</w:t>
            </w:r>
          </w:p>
        </w:tc>
      </w:tr>
      <w:tr w:rsidR="00E765A5" w:rsidRPr="00E765A5" w:rsidTr="00E765A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3.5.</w:t>
            </w:r>
            <w:r w:rsidRPr="00E765A5">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0062A8"/>
                <w:sz w:val="20"/>
                <w:szCs w:val="20"/>
                <w:lang w:eastAsia="tr-TR"/>
              </w:rPr>
              <w:t>SÖZLEŞMENİN İMZALANMASINDAN İTİBAREN</w:t>
            </w:r>
          </w:p>
        </w:tc>
      </w:tr>
    </w:tbl>
    <w:p w:rsidR="00E765A5" w:rsidRPr="00E765A5" w:rsidRDefault="00E765A5" w:rsidP="00E765A5">
      <w:pPr>
        <w:spacing w:after="0" w:line="240" w:lineRule="auto"/>
        <w:rPr>
          <w:rFonts w:ascii="Times New Roman" w:eastAsia="Times New Roman" w:hAnsi="Times New Roman" w:cs="Times New Roman"/>
          <w:sz w:val="24"/>
          <w:szCs w:val="24"/>
          <w:lang w:eastAsia="tr-TR"/>
        </w:rPr>
      </w:pP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E765A5">
        <w:rPr>
          <w:rFonts w:ascii="Helvetica" w:eastAsia="Times New Roman" w:hAnsi="Helvetica" w:cs="Helvetica"/>
          <w:b/>
          <w:bCs/>
          <w:color w:val="666666"/>
          <w:sz w:val="20"/>
          <w:szCs w:val="20"/>
          <w:shd w:val="clear" w:color="auto" w:fill="F5F5F5"/>
          <w:lang w:eastAsia="tr-TR"/>
        </w:rPr>
        <w:t>kriterleri</w:t>
      </w:r>
      <w:proofErr w:type="gramEnd"/>
      <w:r w:rsidRPr="00E765A5">
        <w:rPr>
          <w:rFonts w:ascii="Helvetica" w:eastAsia="Times New Roman" w:hAnsi="Helvetica" w:cs="Helvetica"/>
          <w:b/>
          <w:bCs/>
          <w:color w:val="666666"/>
          <w:sz w:val="20"/>
          <w:szCs w:val="20"/>
          <w:shd w:val="clear" w:color="auto" w:fill="F5F5F5"/>
          <w:lang w:eastAsia="tr-TR"/>
        </w:rPr>
        <w:t>:</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w:t>
      </w:r>
      <w:r w:rsidRPr="00E765A5">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4.1.1.</w:t>
      </w:r>
      <w:r w:rsidRPr="00E765A5">
        <w:rPr>
          <w:rFonts w:ascii="Helvetica" w:eastAsia="Times New Roman" w:hAnsi="Helvetica" w:cs="Helvetica"/>
          <w:color w:val="666666"/>
          <w:sz w:val="20"/>
          <w:szCs w:val="20"/>
          <w:shd w:val="clear" w:color="auto" w:fill="F5F5F5"/>
          <w:lang w:eastAsia="tr-TR"/>
        </w:rPr>
        <w:t> Teklif mektubu.</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4.1.2.1.</w:t>
      </w:r>
      <w:r w:rsidRPr="00E765A5">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lastRenderedPageBreak/>
        <w:t>4.1.2.2.</w:t>
      </w:r>
      <w:r w:rsidRPr="00E765A5">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4.1.3.</w:t>
      </w:r>
      <w:r w:rsidRPr="00E765A5">
        <w:rPr>
          <w:rFonts w:ascii="Helvetica" w:eastAsia="Times New Roman" w:hAnsi="Helvetica" w:cs="Helvetica"/>
          <w:color w:val="666666"/>
          <w:sz w:val="20"/>
          <w:szCs w:val="20"/>
          <w:shd w:val="clear" w:color="auto" w:fill="F5F5F5"/>
          <w:lang w:eastAsia="tr-TR"/>
        </w:rPr>
        <w:t> Geçici teminat.</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4.1.4</w:t>
      </w:r>
      <w:r w:rsidRPr="00E765A5">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4.1.5.</w:t>
      </w:r>
      <w:r w:rsidRPr="00E765A5">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765A5" w:rsidRPr="00E765A5" w:rsidTr="00E765A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E765A5">
              <w:rPr>
                <w:rFonts w:ascii="Helvetica" w:eastAsia="Times New Roman" w:hAnsi="Helvetica" w:cs="Helvetica"/>
                <w:b/>
                <w:bCs/>
                <w:color w:val="666666"/>
                <w:sz w:val="20"/>
                <w:szCs w:val="20"/>
                <w:lang w:eastAsia="tr-TR"/>
              </w:rPr>
              <w:t>kriterler</w:t>
            </w:r>
            <w:proofErr w:type="gramEnd"/>
            <w:r w:rsidRPr="00E765A5">
              <w:rPr>
                <w:rFonts w:ascii="Helvetica" w:eastAsia="Times New Roman" w:hAnsi="Helvetica" w:cs="Helvetica"/>
                <w:b/>
                <w:bCs/>
                <w:color w:val="666666"/>
                <w:sz w:val="20"/>
                <w:szCs w:val="20"/>
                <w:lang w:eastAsia="tr-TR"/>
              </w:rPr>
              <w:t>:</w:t>
            </w:r>
          </w:p>
        </w:tc>
      </w:tr>
      <w:tr w:rsidR="00E765A5" w:rsidRPr="00E765A5" w:rsidTr="00E765A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 xml:space="preserve">Ekonomik ve mali yeterliğe ilişkin bilgi, belge veya </w:t>
            </w:r>
            <w:proofErr w:type="gramStart"/>
            <w:r w:rsidRPr="00E765A5">
              <w:rPr>
                <w:rFonts w:ascii="Helvetica" w:eastAsia="Times New Roman" w:hAnsi="Helvetica" w:cs="Helvetica"/>
                <w:color w:val="666666"/>
                <w:sz w:val="20"/>
                <w:szCs w:val="20"/>
                <w:lang w:eastAsia="tr-TR"/>
              </w:rPr>
              <w:t>kriter</w:t>
            </w:r>
            <w:proofErr w:type="gramEnd"/>
            <w:r w:rsidRPr="00E765A5">
              <w:rPr>
                <w:rFonts w:ascii="Helvetica" w:eastAsia="Times New Roman" w:hAnsi="Helvetica" w:cs="Helvetica"/>
                <w:color w:val="666666"/>
                <w:sz w:val="20"/>
                <w:szCs w:val="20"/>
                <w:lang w:eastAsia="tr-TR"/>
              </w:rPr>
              <w:t xml:space="preserve"> belirtilmemiştir.</w:t>
            </w:r>
          </w:p>
        </w:tc>
      </w:tr>
    </w:tbl>
    <w:p w:rsidR="00E765A5" w:rsidRPr="00E765A5" w:rsidRDefault="00E765A5" w:rsidP="00E765A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765A5" w:rsidRPr="00E765A5" w:rsidTr="00E765A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E765A5">
              <w:rPr>
                <w:rFonts w:ascii="Helvetica" w:eastAsia="Times New Roman" w:hAnsi="Helvetica" w:cs="Helvetica"/>
                <w:b/>
                <w:bCs/>
                <w:color w:val="666666"/>
                <w:sz w:val="20"/>
                <w:szCs w:val="20"/>
                <w:lang w:eastAsia="tr-TR"/>
              </w:rPr>
              <w:t>kriterler</w:t>
            </w:r>
            <w:proofErr w:type="gramEnd"/>
            <w:r w:rsidRPr="00E765A5">
              <w:rPr>
                <w:rFonts w:ascii="Helvetica" w:eastAsia="Times New Roman" w:hAnsi="Helvetica" w:cs="Helvetica"/>
                <w:b/>
                <w:bCs/>
                <w:color w:val="666666"/>
                <w:sz w:val="20"/>
                <w:szCs w:val="20"/>
                <w:lang w:eastAsia="tr-TR"/>
              </w:rPr>
              <w:t>:</w:t>
            </w:r>
          </w:p>
        </w:tc>
      </w:tr>
      <w:tr w:rsidR="00E765A5" w:rsidRPr="00E765A5" w:rsidTr="00E765A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765A5" w:rsidRPr="00E765A5" w:rsidRDefault="00E765A5" w:rsidP="00E765A5">
            <w:pPr>
              <w:spacing w:after="0" w:line="240" w:lineRule="atLeast"/>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t xml:space="preserve">Mesleki ve teknik yeterliğe ilişkin bilgi, belge veya </w:t>
            </w:r>
            <w:proofErr w:type="gramStart"/>
            <w:r w:rsidRPr="00E765A5">
              <w:rPr>
                <w:rFonts w:ascii="Helvetica" w:eastAsia="Times New Roman" w:hAnsi="Helvetica" w:cs="Helvetica"/>
                <w:color w:val="666666"/>
                <w:sz w:val="20"/>
                <w:szCs w:val="20"/>
                <w:lang w:eastAsia="tr-TR"/>
              </w:rPr>
              <w:t>kriter</w:t>
            </w:r>
            <w:proofErr w:type="gramEnd"/>
            <w:r w:rsidRPr="00E765A5">
              <w:rPr>
                <w:rFonts w:ascii="Helvetica" w:eastAsia="Times New Roman" w:hAnsi="Helvetica" w:cs="Helvetica"/>
                <w:color w:val="666666"/>
                <w:sz w:val="20"/>
                <w:szCs w:val="20"/>
                <w:lang w:eastAsia="tr-TR"/>
              </w:rPr>
              <w:t xml:space="preserve"> belirtilmemiştir.</w:t>
            </w:r>
          </w:p>
        </w:tc>
      </w:tr>
    </w:tbl>
    <w:p w:rsidR="00E765A5" w:rsidRPr="00E765A5" w:rsidRDefault="00E765A5" w:rsidP="00E765A5">
      <w:pPr>
        <w:spacing w:after="0" w:line="240" w:lineRule="auto"/>
        <w:rPr>
          <w:rFonts w:ascii="Times New Roman" w:eastAsia="Times New Roman" w:hAnsi="Times New Roman" w:cs="Times New Roman"/>
          <w:sz w:val="24"/>
          <w:szCs w:val="24"/>
          <w:lang w:eastAsia="tr-TR"/>
        </w:rPr>
      </w:pP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5-</w:t>
      </w:r>
      <w:r w:rsidRPr="00E765A5">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6- </w:t>
      </w:r>
      <w:r w:rsidRPr="00E765A5">
        <w:rPr>
          <w:rFonts w:ascii="Helvetica" w:eastAsia="Times New Roman" w:hAnsi="Helvetica" w:cs="Helvetica"/>
          <w:color w:val="666666"/>
          <w:sz w:val="20"/>
          <w:szCs w:val="20"/>
          <w:shd w:val="clear" w:color="auto" w:fill="F5F5F5"/>
          <w:lang w:eastAsia="tr-TR"/>
        </w:rPr>
        <w:t>İhaleye sadece yerli istekliler katılabilecektir.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7-</w:t>
      </w:r>
      <w:r w:rsidRPr="00E765A5">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8-</w:t>
      </w:r>
      <w:r w:rsidRPr="00E765A5">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9-</w:t>
      </w:r>
      <w:r w:rsidRPr="00E765A5">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10-</w:t>
      </w:r>
      <w:r w:rsidRPr="00E765A5">
        <w:rPr>
          <w:rFonts w:ascii="Helvetica" w:eastAsia="Times New Roman" w:hAnsi="Helvetica" w:cs="Helvetica"/>
          <w:color w:val="666666"/>
          <w:sz w:val="20"/>
          <w:szCs w:val="20"/>
          <w:shd w:val="clear" w:color="auto" w:fill="F5F5F5"/>
          <w:lang w:eastAsia="tr-TR"/>
        </w:rPr>
        <w:t> Bu ihalede, kısmı teklif verilebilir.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11-</w:t>
      </w:r>
      <w:r w:rsidRPr="00E765A5">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12- </w:t>
      </w:r>
      <w:r w:rsidRPr="00E765A5">
        <w:rPr>
          <w:rFonts w:ascii="Helvetica" w:eastAsia="Times New Roman" w:hAnsi="Helvetica" w:cs="Helvetica"/>
          <w:color w:val="666666"/>
          <w:sz w:val="20"/>
          <w:szCs w:val="20"/>
          <w:shd w:val="clear" w:color="auto" w:fill="F5F5F5"/>
          <w:lang w:eastAsia="tr-TR"/>
        </w:rPr>
        <w:t>Bu ihalede elektronik eksiltme yapılmayacaktır.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13-</w:t>
      </w:r>
      <w:r w:rsidRPr="00E765A5">
        <w:rPr>
          <w:rFonts w:ascii="Helvetica" w:eastAsia="Times New Roman" w:hAnsi="Helvetica" w:cs="Helvetica"/>
          <w:color w:val="666666"/>
          <w:sz w:val="20"/>
          <w:szCs w:val="20"/>
          <w:shd w:val="clear" w:color="auto" w:fill="F5F5F5"/>
          <w:lang w:eastAsia="tr-TR"/>
        </w:rPr>
        <w:t> Verilen tekliflerin geçerlilik süresi, ihale tarihinden itibaren </w:t>
      </w:r>
      <w:r w:rsidRPr="00E765A5">
        <w:rPr>
          <w:rFonts w:ascii="Helvetica" w:eastAsia="Times New Roman" w:hAnsi="Helvetica" w:cs="Helvetica"/>
          <w:b/>
          <w:bCs/>
          <w:color w:val="0062A8"/>
          <w:sz w:val="20"/>
          <w:szCs w:val="20"/>
          <w:shd w:val="clear" w:color="auto" w:fill="F5F5F5"/>
          <w:lang w:eastAsia="tr-TR"/>
        </w:rPr>
        <w:t>90 (Doksan)</w:t>
      </w:r>
      <w:r w:rsidRPr="00E765A5">
        <w:rPr>
          <w:rFonts w:ascii="Helvetica" w:eastAsia="Times New Roman" w:hAnsi="Helvetica" w:cs="Helvetica"/>
          <w:color w:val="666666"/>
          <w:sz w:val="20"/>
          <w:szCs w:val="20"/>
          <w:shd w:val="clear" w:color="auto" w:fill="F5F5F5"/>
          <w:lang w:eastAsia="tr-TR"/>
        </w:rPr>
        <w:t> takvim günüdür.</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14-</w:t>
      </w:r>
      <w:r w:rsidRPr="00E765A5">
        <w:rPr>
          <w:rFonts w:ascii="Helvetica" w:eastAsia="Times New Roman" w:hAnsi="Helvetica" w:cs="Helvetica"/>
          <w:color w:val="666666"/>
          <w:sz w:val="20"/>
          <w:szCs w:val="20"/>
          <w:shd w:val="clear" w:color="auto" w:fill="F5F5F5"/>
          <w:lang w:eastAsia="tr-TR"/>
        </w:rPr>
        <w:t> Konsorsiyum olarak ihaleye teklif verilemez.</w:t>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color w:val="666666"/>
          <w:sz w:val="20"/>
          <w:szCs w:val="20"/>
          <w:lang w:eastAsia="tr-TR"/>
        </w:rPr>
        <w:br/>
      </w:r>
      <w:r w:rsidRPr="00E765A5">
        <w:rPr>
          <w:rFonts w:ascii="Helvetica" w:eastAsia="Times New Roman" w:hAnsi="Helvetica" w:cs="Helvetica"/>
          <w:b/>
          <w:bCs/>
          <w:color w:val="666666"/>
          <w:sz w:val="20"/>
          <w:szCs w:val="20"/>
          <w:shd w:val="clear" w:color="auto" w:fill="F5F5F5"/>
          <w:lang w:eastAsia="tr-TR"/>
        </w:rPr>
        <w:t>15- Diğer hususlar:</w:t>
      </w:r>
    </w:p>
    <w:p w:rsidR="00E765A5" w:rsidRPr="00E765A5" w:rsidRDefault="00E765A5" w:rsidP="00E765A5">
      <w:pPr>
        <w:shd w:val="clear" w:color="auto" w:fill="F5F5F5"/>
        <w:spacing w:after="0" w:line="240" w:lineRule="auto"/>
        <w:jc w:val="both"/>
        <w:rPr>
          <w:rFonts w:ascii="Helvetica" w:eastAsia="Times New Roman" w:hAnsi="Helvetica" w:cs="Helvetica"/>
          <w:color w:val="666666"/>
          <w:sz w:val="20"/>
          <w:szCs w:val="20"/>
          <w:lang w:eastAsia="tr-TR"/>
        </w:rPr>
      </w:pPr>
      <w:r w:rsidRPr="00E765A5">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4D55F4" w:rsidRPr="00E765A5" w:rsidRDefault="004D55F4" w:rsidP="00E765A5">
      <w:bookmarkStart w:id="0" w:name="_GoBack"/>
      <w:bookmarkEnd w:id="0"/>
    </w:p>
    <w:sectPr w:rsidR="004D55F4" w:rsidRPr="00E76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C3"/>
    <w:rsid w:val="00214A6E"/>
    <w:rsid w:val="0033701E"/>
    <w:rsid w:val="004D55F4"/>
    <w:rsid w:val="005177C3"/>
    <w:rsid w:val="00A00751"/>
    <w:rsid w:val="00BE59B8"/>
    <w:rsid w:val="00E765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CB441-BD30-4727-BCDD-9E4B3D1C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00751"/>
  </w:style>
  <w:style w:type="character" w:customStyle="1" w:styleId="ilanbaslik">
    <w:name w:val="ilanbaslik"/>
    <w:basedOn w:val="VarsaylanParagrafYazTipi"/>
    <w:rsid w:val="00A00751"/>
  </w:style>
  <w:style w:type="paragraph" w:styleId="BalonMetni">
    <w:name w:val="Balloon Text"/>
    <w:basedOn w:val="Normal"/>
    <w:link w:val="BalonMetniChar"/>
    <w:uiPriority w:val="99"/>
    <w:semiHidden/>
    <w:unhideWhenUsed/>
    <w:rsid w:val="00214A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14A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928786">
      <w:bodyDiv w:val="1"/>
      <w:marLeft w:val="0"/>
      <w:marRight w:val="0"/>
      <w:marTop w:val="0"/>
      <w:marBottom w:val="0"/>
      <w:divBdr>
        <w:top w:val="none" w:sz="0" w:space="0" w:color="auto"/>
        <w:left w:val="none" w:sz="0" w:space="0" w:color="auto"/>
        <w:bottom w:val="none" w:sz="0" w:space="0" w:color="auto"/>
        <w:right w:val="none" w:sz="0" w:space="0" w:color="auto"/>
      </w:divBdr>
      <w:divsChild>
        <w:div w:id="1623881583">
          <w:marLeft w:val="0"/>
          <w:marRight w:val="0"/>
          <w:marTop w:val="0"/>
          <w:marBottom w:val="0"/>
          <w:divBdr>
            <w:top w:val="none" w:sz="0" w:space="0" w:color="auto"/>
            <w:left w:val="none" w:sz="0" w:space="0" w:color="auto"/>
            <w:bottom w:val="none" w:sz="0" w:space="0" w:color="auto"/>
            <w:right w:val="none" w:sz="0" w:space="0" w:color="auto"/>
          </w:divBdr>
        </w:div>
      </w:divsChild>
    </w:div>
    <w:div w:id="1003047034">
      <w:bodyDiv w:val="1"/>
      <w:marLeft w:val="0"/>
      <w:marRight w:val="0"/>
      <w:marTop w:val="0"/>
      <w:marBottom w:val="0"/>
      <w:divBdr>
        <w:top w:val="none" w:sz="0" w:space="0" w:color="auto"/>
        <w:left w:val="none" w:sz="0" w:space="0" w:color="auto"/>
        <w:bottom w:val="none" w:sz="0" w:space="0" w:color="auto"/>
        <w:right w:val="none" w:sz="0" w:space="0" w:color="auto"/>
      </w:divBdr>
      <w:divsChild>
        <w:div w:id="1530292710">
          <w:marLeft w:val="0"/>
          <w:marRight w:val="0"/>
          <w:marTop w:val="0"/>
          <w:marBottom w:val="0"/>
          <w:divBdr>
            <w:top w:val="none" w:sz="0" w:space="0" w:color="auto"/>
            <w:left w:val="none" w:sz="0" w:space="0" w:color="auto"/>
            <w:bottom w:val="none" w:sz="0" w:space="0" w:color="auto"/>
            <w:right w:val="none" w:sz="0" w:space="0" w:color="auto"/>
          </w:divBdr>
        </w:div>
        <w:div w:id="51126903">
          <w:marLeft w:val="0"/>
          <w:marRight w:val="0"/>
          <w:marTop w:val="0"/>
          <w:marBottom w:val="0"/>
          <w:divBdr>
            <w:top w:val="none" w:sz="0" w:space="0" w:color="auto"/>
            <w:left w:val="none" w:sz="0" w:space="0" w:color="auto"/>
            <w:bottom w:val="none" w:sz="0" w:space="0" w:color="auto"/>
            <w:right w:val="none" w:sz="0" w:space="0" w:color="auto"/>
          </w:divBdr>
        </w:div>
      </w:divsChild>
    </w:div>
    <w:div w:id="1195923066">
      <w:bodyDiv w:val="1"/>
      <w:marLeft w:val="0"/>
      <w:marRight w:val="0"/>
      <w:marTop w:val="0"/>
      <w:marBottom w:val="0"/>
      <w:divBdr>
        <w:top w:val="none" w:sz="0" w:space="0" w:color="auto"/>
        <w:left w:val="none" w:sz="0" w:space="0" w:color="auto"/>
        <w:bottom w:val="none" w:sz="0" w:space="0" w:color="auto"/>
        <w:right w:val="none" w:sz="0" w:space="0" w:color="auto"/>
      </w:divBdr>
      <w:divsChild>
        <w:div w:id="378405356">
          <w:marLeft w:val="0"/>
          <w:marRight w:val="0"/>
          <w:marTop w:val="0"/>
          <w:marBottom w:val="0"/>
          <w:divBdr>
            <w:top w:val="none" w:sz="0" w:space="0" w:color="auto"/>
            <w:left w:val="none" w:sz="0" w:space="0" w:color="auto"/>
            <w:bottom w:val="none" w:sz="0" w:space="0" w:color="auto"/>
            <w:right w:val="none" w:sz="0" w:space="0" w:color="auto"/>
          </w:divBdr>
        </w:div>
      </w:divsChild>
    </w:div>
    <w:div w:id="1318681668">
      <w:bodyDiv w:val="1"/>
      <w:marLeft w:val="0"/>
      <w:marRight w:val="0"/>
      <w:marTop w:val="0"/>
      <w:marBottom w:val="0"/>
      <w:divBdr>
        <w:top w:val="none" w:sz="0" w:space="0" w:color="auto"/>
        <w:left w:val="none" w:sz="0" w:space="0" w:color="auto"/>
        <w:bottom w:val="none" w:sz="0" w:space="0" w:color="auto"/>
        <w:right w:val="none" w:sz="0" w:space="0" w:color="auto"/>
      </w:divBdr>
      <w:divsChild>
        <w:div w:id="1040082922">
          <w:marLeft w:val="0"/>
          <w:marRight w:val="0"/>
          <w:marTop w:val="0"/>
          <w:marBottom w:val="0"/>
          <w:divBdr>
            <w:top w:val="none" w:sz="0" w:space="0" w:color="auto"/>
            <w:left w:val="none" w:sz="0" w:space="0" w:color="auto"/>
            <w:bottom w:val="none" w:sz="0" w:space="0" w:color="auto"/>
            <w:right w:val="none" w:sz="0" w:space="0" w:color="auto"/>
          </w:divBdr>
        </w:div>
      </w:divsChild>
    </w:div>
    <w:div w:id="1998458221">
      <w:bodyDiv w:val="1"/>
      <w:marLeft w:val="0"/>
      <w:marRight w:val="0"/>
      <w:marTop w:val="0"/>
      <w:marBottom w:val="0"/>
      <w:divBdr>
        <w:top w:val="none" w:sz="0" w:space="0" w:color="auto"/>
        <w:left w:val="none" w:sz="0" w:space="0" w:color="auto"/>
        <w:bottom w:val="none" w:sz="0" w:space="0" w:color="auto"/>
        <w:right w:val="none" w:sz="0" w:space="0" w:color="auto"/>
      </w:divBdr>
      <w:divsChild>
        <w:div w:id="453058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Nazım ASLANTÜRK</dc:creator>
  <cp:keywords/>
  <dc:description/>
  <cp:lastModifiedBy>Nazım ASLANTÜRK</cp:lastModifiedBy>
  <cp:revision>6</cp:revision>
  <cp:lastPrinted>2026-09-18T13:11:00Z</cp:lastPrinted>
  <dcterms:created xsi:type="dcterms:W3CDTF">2026-09-17T13:19:00Z</dcterms:created>
  <dcterms:modified xsi:type="dcterms:W3CDTF">2026-10-07T12:03:00Z</dcterms:modified>
</cp:coreProperties>
</file>