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D9E" w:rsidRPr="00851D9E" w:rsidRDefault="00851D9E" w:rsidP="00851D9E">
      <w:pPr>
        <w:shd w:val="clear" w:color="auto" w:fill="F8F8F8"/>
        <w:spacing w:after="0" w:line="240" w:lineRule="auto"/>
        <w:jc w:val="center"/>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SOSYAL HİZMETLER DAİRESİ BAŞKANLIĞI ENGELLİ ÇALIŞMALARI ŞUBE MÜDÜRLÜĞÜNE GÖRME ENGELLİ KÜTÜPHANESİ CİHAZLARI ALIMI</w:t>
      </w:r>
    </w:p>
    <w:p w:rsidR="00851D9E" w:rsidRPr="00851D9E" w:rsidRDefault="00851D9E" w:rsidP="00851D9E">
      <w:pPr>
        <w:spacing w:after="0" w:line="240" w:lineRule="auto"/>
        <w:rPr>
          <w:rFonts w:ascii="Times New Roman" w:eastAsia="Times New Roman" w:hAnsi="Times New Roman" w:cs="Times New Roman"/>
          <w:sz w:val="24"/>
          <w:szCs w:val="24"/>
          <w:lang w:eastAsia="tr-TR"/>
        </w:rPr>
      </w:pP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118ABE"/>
          <w:sz w:val="20"/>
          <w:szCs w:val="20"/>
          <w:shd w:val="clear" w:color="auto" w:fill="F8F8F8"/>
          <w:lang w:eastAsia="tr-TR"/>
        </w:rPr>
        <w:t>SOSYAL HİZMETLER DAİRESİ BAŞKANLIĞI ENGELLİ ÇALIŞMALARI ŞUBE MÜDÜRLÜĞÜNE GÖRME ENGELLİ KÜTÜPHANESİ CİHAZLARI ALIMI</w:t>
      </w:r>
      <w:r w:rsidRPr="00851D9E">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2026/1939966</w:t>
            </w:r>
          </w:p>
        </w:tc>
      </w:tr>
    </w:tbl>
    <w:p w:rsidR="00851D9E" w:rsidRPr="00851D9E" w:rsidRDefault="00851D9E" w:rsidP="00851D9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51D9E" w:rsidRPr="00851D9E" w:rsidTr="00851D9E">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B04935"/>
                <w:sz w:val="20"/>
                <w:szCs w:val="20"/>
                <w:lang w:eastAsia="tr-TR"/>
              </w:rPr>
              <w:t>1- İdarenin</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1.1. </w:t>
            </w:r>
            <w:r w:rsidRPr="00851D9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İZMİR BÜYÜKŞEHİR BELEDİYE BAŞKANLIĞI SOSYAL HİZMETLER DAİRESİ BAŞKANLIĞI ENGELLİ ÇALIŞMALARI ŞUBE MÜDÜRLÜĞÜ</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1.2.</w:t>
            </w:r>
            <w:r w:rsidRPr="00851D9E">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İzmir Büyükşehir Belediyesi Zübeyde Hanım Mahallesi Baş Pehlivan Karaali Caddesi No:377 KARŞIYAKA/İZMİR</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1.3.</w:t>
            </w:r>
            <w:r w:rsidRPr="00851D9E">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02322939843</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1.4.</w:t>
            </w:r>
            <w:r w:rsidRPr="00851D9E">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https://ekap.kik.gov.tr/EKAP/</w:t>
            </w:r>
          </w:p>
        </w:tc>
      </w:tr>
    </w:tbl>
    <w:p w:rsidR="00851D9E" w:rsidRPr="00851D9E" w:rsidRDefault="00851D9E" w:rsidP="00851D9E">
      <w:pPr>
        <w:spacing w:after="0" w:line="240" w:lineRule="auto"/>
        <w:rPr>
          <w:rFonts w:ascii="Times New Roman" w:eastAsia="Times New Roman" w:hAnsi="Times New Roman" w:cs="Times New Roman"/>
          <w:sz w:val="24"/>
          <w:szCs w:val="24"/>
          <w:lang w:eastAsia="tr-TR"/>
        </w:rPr>
      </w:pP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2.1.</w:t>
            </w:r>
            <w:r w:rsidRPr="00851D9E">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05.11.2026 - 11:30</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2.2.</w:t>
            </w:r>
            <w:r w:rsidRPr="00851D9E">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851D9E" w:rsidRPr="00851D9E" w:rsidRDefault="00851D9E" w:rsidP="00851D9E">
      <w:pPr>
        <w:spacing w:after="0" w:line="240" w:lineRule="auto"/>
        <w:rPr>
          <w:rFonts w:ascii="Times New Roman" w:eastAsia="Times New Roman" w:hAnsi="Times New Roman" w:cs="Times New Roman"/>
          <w:sz w:val="24"/>
          <w:szCs w:val="24"/>
          <w:lang w:eastAsia="tr-TR"/>
        </w:rPr>
      </w:pP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3.1. </w:t>
            </w:r>
            <w:r w:rsidRPr="00851D9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SOSYAL HİZMETLER DAİRESİ BAŞKANLIĞI ENGELLİ ÇALIŞMALARI ŞUBE MÜDÜRLÜĞÜNE GÖRME ENGELLİ KÜTÜPHANESİ CİHAZLARI ALIMI</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3.2. </w:t>
            </w:r>
            <w:r w:rsidRPr="00851D9E">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GÖRME ENGELLİ KÜTÜPHANESİ CİHAZLARI ALIMI (7 İŞ KALEMİ)</w:t>
            </w:r>
            <w:r w:rsidRPr="00851D9E">
              <w:rPr>
                <w:rFonts w:ascii="Helvetica" w:eastAsia="Times New Roman" w:hAnsi="Helvetica" w:cs="Helvetica"/>
                <w:b/>
                <w:bCs/>
                <w:color w:val="118ABE"/>
                <w:sz w:val="20"/>
                <w:szCs w:val="20"/>
                <w:lang w:eastAsia="tr-TR"/>
              </w:rPr>
              <w:br/>
              <w:t xml:space="preserve">Ayrıntılı bilgiye </w:t>
            </w:r>
            <w:proofErr w:type="spellStart"/>
            <w:r w:rsidRPr="00851D9E">
              <w:rPr>
                <w:rFonts w:ascii="Helvetica" w:eastAsia="Times New Roman" w:hAnsi="Helvetica" w:cs="Helvetica"/>
                <w:b/>
                <w:bCs/>
                <w:color w:val="118ABE"/>
                <w:sz w:val="20"/>
                <w:szCs w:val="20"/>
                <w:lang w:eastAsia="tr-TR"/>
              </w:rPr>
              <w:t>EKAP’ta</w:t>
            </w:r>
            <w:proofErr w:type="spellEnd"/>
            <w:r w:rsidRPr="00851D9E">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3.3.</w:t>
            </w:r>
            <w:r w:rsidRPr="00851D9E">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TÜM MALLAR, YURTOĞLU ENGELLİ ÇALIŞMALARI MERKEZİ; YURTOĞLU MAHALLESİ 3946/6 SOKAK NO:2 KARABAĞLAR/İZMİR ADRESİNE TEK SEFERDE TESLİM EDİLECEKTİR. ELEKTRONİK CİHAZLARIN TAMAMI ÇALIŞIR VAZİYETTE, LİSANSLARI YÜKLENMİŞ HALDE KURULUMLARI YAPILARAK TESLİM EDİLECEKTİR.</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3.4.</w:t>
            </w:r>
            <w:r w:rsidRPr="00851D9E">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TÜM MALLAR, YÜKLENİCİ İLE İDARE ARASINDA SÖZLEŞMENİN İMZALANMASINDAN İTİBAREN 30 (OTUZ) TAKVİM GÜNÜ İÇERİSİNDE MONTAJLARI VE KURULUMLARI YAPILARAK ÇALIŞIR VAZİYETTE TESLİM EDİLECEKTİR</w:t>
            </w:r>
          </w:p>
        </w:tc>
      </w:tr>
      <w:tr w:rsidR="00851D9E" w:rsidRPr="00851D9E" w:rsidTr="00851D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3.5.</w:t>
            </w:r>
            <w:r w:rsidRPr="00851D9E">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jc w:val="both"/>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SÖZLEŞMENİN İMZALANMASINDAN İTİBAREN</w:t>
            </w:r>
          </w:p>
        </w:tc>
      </w:tr>
    </w:tbl>
    <w:p w:rsidR="00851D9E" w:rsidRPr="00851D9E" w:rsidRDefault="00851D9E" w:rsidP="00851D9E">
      <w:pPr>
        <w:spacing w:after="0" w:line="240" w:lineRule="auto"/>
        <w:rPr>
          <w:rFonts w:ascii="Times New Roman" w:eastAsia="Times New Roman" w:hAnsi="Times New Roman" w:cs="Times New Roman"/>
          <w:sz w:val="24"/>
          <w:szCs w:val="24"/>
          <w:lang w:eastAsia="tr-TR"/>
        </w:rPr>
      </w:pP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851D9E">
        <w:rPr>
          <w:rFonts w:ascii="Helvetica" w:eastAsia="Times New Roman" w:hAnsi="Helvetica" w:cs="Helvetica"/>
          <w:b/>
          <w:bCs/>
          <w:color w:val="585858"/>
          <w:sz w:val="20"/>
          <w:szCs w:val="20"/>
          <w:shd w:val="clear" w:color="auto" w:fill="F8F8F8"/>
          <w:lang w:eastAsia="tr-TR"/>
        </w:rPr>
        <w:t>kriterleri</w:t>
      </w:r>
      <w:proofErr w:type="gramEnd"/>
      <w:r w:rsidRPr="00851D9E">
        <w:rPr>
          <w:rFonts w:ascii="Helvetica" w:eastAsia="Times New Roman" w:hAnsi="Helvetica" w:cs="Helvetica"/>
          <w:b/>
          <w:bCs/>
          <w:color w:val="585858"/>
          <w:sz w:val="20"/>
          <w:szCs w:val="20"/>
          <w:shd w:val="clear" w:color="auto" w:fill="F8F8F8"/>
          <w:lang w:eastAsia="tr-TR"/>
        </w:rPr>
        <w:t>:</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4.1.</w:t>
      </w:r>
      <w:r w:rsidRPr="00851D9E">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4.1.1.</w:t>
      </w:r>
      <w:r w:rsidRPr="00851D9E">
        <w:rPr>
          <w:rFonts w:ascii="Helvetica" w:eastAsia="Times New Roman" w:hAnsi="Helvetica" w:cs="Helvetica"/>
          <w:color w:val="585858"/>
          <w:sz w:val="20"/>
          <w:szCs w:val="20"/>
          <w:shd w:val="clear" w:color="auto" w:fill="F8F8F8"/>
          <w:lang w:eastAsia="tr-TR"/>
        </w:rPr>
        <w:t> Teklif mektubu.</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lastRenderedPageBreak/>
        <w:t>4.1.2. Teklif vermeye yetkili olunduğunu gösteren bilgi ve belgeler: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4.1.2.1.</w:t>
      </w:r>
      <w:r w:rsidRPr="00851D9E">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4.1.2.2.</w:t>
      </w:r>
      <w:r w:rsidRPr="00851D9E">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4.1.3.</w:t>
      </w:r>
      <w:r w:rsidRPr="00851D9E">
        <w:rPr>
          <w:rFonts w:ascii="Helvetica" w:eastAsia="Times New Roman" w:hAnsi="Helvetica" w:cs="Helvetica"/>
          <w:color w:val="585858"/>
          <w:sz w:val="20"/>
          <w:szCs w:val="20"/>
          <w:shd w:val="clear" w:color="auto" w:fill="F8F8F8"/>
          <w:lang w:eastAsia="tr-TR"/>
        </w:rPr>
        <w:t> Geçici teminat.</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4.1.4</w:t>
      </w:r>
      <w:r w:rsidRPr="00851D9E">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4.1.5.</w:t>
      </w:r>
      <w:r w:rsidRPr="00851D9E">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51D9E" w:rsidRPr="00851D9E" w:rsidTr="00851D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851D9E">
              <w:rPr>
                <w:rFonts w:ascii="Helvetica" w:eastAsia="Times New Roman" w:hAnsi="Helvetica" w:cs="Helvetica"/>
                <w:b/>
                <w:bCs/>
                <w:color w:val="585858"/>
                <w:sz w:val="20"/>
                <w:szCs w:val="20"/>
                <w:lang w:eastAsia="tr-TR"/>
              </w:rPr>
              <w:t>kriterler</w:t>
            </w:r>
            <w:proofErr w:type="gramEnd"/>
            <w:r w:rsidRPr="00851D9E">
              <w:rPr>
                <w:rFonts w:ascii="Helvetica" w:eastAsia="Times New Roman" w:hAnsi="Helvetica" w:cs="Helvetica"/>
                <w:b/>
                <w:bCs/>
                <w:color w:val="585858"/>
                <w:sz w:val="20"/>
                <w:szCs w:val="20"/>
                <w:lang w:eastAsia="tr-TR"/>
              </w:rPr>
              <w:t>:</w:t>
            </w:r>
          </w:p>
        </w:tc>
      </w:tr>
      <w:tr w:rsidR="00851D9E" w:rsidRPr="00851D9E" w:rsidTr="00851D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 xml:space="preserve">Ekonomik ve mali yeterliğe ilişkin bilgi, belge veya </w:t>
            </w:r>
            <w:proofErr w:type="gramStart"/>
            <w:r w:rsidRPr="00851D9E">
              <w:rPr>
                <w:rFonts w:ascii="Helvetica" w:eastAsia="Times New Roman" w:hAnsi="Helvetica" w:cs="Helvetica"/>
                <w:color w:val="585858"/>
                <w:sz w:val="20"/>
                <w:szCs w:val="20"/>
                <w:lang w:eastAsia="tr-TR"/>
              </w:rPr>
              <w:t>kriter</w:t>
            </w:r>
            <w:proofErr w:type="gramEnd"/>
            <w:r w:rsidRPr="00851D9E">
              <w:rPr>
                <w:rFonts w:ascii="Helvetica" w:eastAsia="Times New Roman" w:hAnsi="Helvetica" w:cs="Helvetica"/>
                <w:color w:val="585858"/>
                <w:sz w:val="20"/>
                <w:szCs w:val="20"/>
                <w:lang w:eastAsia="tr-TR"/>
              </w:rPr>
              <w:t xml:space="preserve"> belirtilmemiştir.</w:t>
            </w:r>
          </w:p>
        </w:tc>
      </w:tr>
    </w:tbl>
    <w:p w:rsidR="00851D9E" w:rsidRPr="00851D9E" w:rsidRDefault="00851D9E" w:rsidP="00851D9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51D9E" w:rsidRPr="00851D9E" w:rsidTr="00851D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851D9E">
              <w:rPr>
                <w:rFonts w:ascii="Helvetica" w:eastAsia="Times New Roman" w:hAnsi="Helvetica" w:cs="Helvetica"/>
                <w:b/>
                <w:bCs/>
                <w:color w:val="585858"/>
                <w:sz w:val="20"/>
                <w:szCs w:val="20"/>
                <w:lang w:eastAsia="tr-TR"/>
              </w:rPr>
              <w:t>kriterler</w:t>
            </w:r>
            <w:proofErr w:type="gramEnd"/>
            <w:r w:rsidRPr="00851D9E">
              <w:rPr>
                <w:rFonts w:ascii="Helvetica" w:eastAsia="Times New Roman" w:hAnsi="Helvetica" w:cs="Helvetica"/>
                <w:b/>
                <w:bCs/>
                <w:color w:val="585858"/>
                <w:sz w:val="20"/>
                <w:szCs w:val="20"/>
                <w:lang w:eastAsia="tr-TR"/>
              </w:rPr>
              <w:t>:</w:t>
            </w:r>
          </w:p>
        </w:tc>
      </w:tr>
      <w:tr w:rsidR="00851D9E" w:rsidRPr="00851D9E" w:rsidTr="00851D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t xml:space="preserve">Mesleki ve teknik yeterliğe ilişkin bilgi, belge veya </w:t>
            </w:r>
            <w:proofErr w:type="gramStart"/>
            <w:r w:rsidRPr="00851D9E">
              <w:rPr>
                <w:rFonts w:ascii="Helvetica" w:eastAsia="Times New Roman" w:hAnsi="Helvetica" w:cs="Helvetica"/>
                <w:color w:val="585858"/>
                <w:sz w:val="20"/>
                <w:szCs w:val="20"/>
                <w:lang w:eastAsia="tr-TR"/>
              </w:rPr>
              <w:t>kriter</w:t>
            </w:r>
            <w:proofErr w:type="gramEnd"/>
            <w:r w:rsidRPr="00851D9E">
              <w:rPr>
                <w:rFonts w:ascii="Helvetica" w:eastAsia="Times New Roman" w:hAnsi="Helvetica" w:cs="Helvetica"/>
                <w:color w:val="585858"/>
                <w:sz w:val="20"/>
                <w:szCs w:val="20"/>
                <w:lang w:eastAsia="tr-TR"/>
              </w:rPr>
              <w:t xml:space="preserve"> belirtilmemiştir.</w:t>
            </w:r>
          </w:p>
        </w:tc>
      </w:tr>
      <w:tr w:rsidR="00851D9E" w:rsidRPr="00851D9E" w:rsidTr="00851D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585858"/>
                <w:sz w:val="20"/>
                <w:szCs w:val="20"/>
                <w:lang w:eastAsia="tr-TR"/>
              </w:rPr>
              <w:t>4.3.1 Katalog ve/veya fotoğraf ile teknik şartnameye cevapları ve açıklamaları içeren dokümana ilişkin belgelere ait bilgiler:</w:t>
            </w:r>
          </w:p>
        </w:tc>
      </w:tr>
      <w:tr w:rsidR="00851D9E" w:rsidRPr="00851D9E" w:rsidTr="00851D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51D9E" w:rsidRPr="00851D9E" w:rsidRDefault="00851D9E" w:rsidP="00851D9E">
            <w:pPr>
              <w:spacing w:after="0" w:line="240" w:lineRule="atLeast"/>
              <w:rPr>
                <w:rFonts w:ascii="Helvetica" w:eastAsia="Times New Roman" w:hAnsi="Helvetica" w:cs="Helvetica"/>
                <w:color w:val="585858"/>
                <w:sz w:val="20"/>
                <w:szCs w:val="20"/>
                <w:lang w:eastAsia="tr-TR"/>
              </w:rPr>
            </w:pPr>
            <w:r w:rsidRPr="00851D9E">
              <w:rPr>
                <w:rFonts w:ascii="Helvetica" w:eastAsia="Times New Roman" w:hAnsi="Helvetica" w:cs="Helvetica"/>
                <w:b/>
                <w:bCs/>
                <w:color w:val="118ABE"/>
                <w:sz w:val="20"/>
                <w:szCs w:val="20"/>
                <w:lang w:eastAsia="tr-TR"/>
              </w:rPr>
              <w:t>Katalog, Broşür ve Diğer Belgeler</w:t>
            </w:r>
          </w:p>
        </w:tc>
      </w:tr>
    </w:tbl>
    <w:p w:rsidR="00851D9E" w:rsidRPr="00851D9E" w:rsidRDefault="00851D9E" w:rsidP="00851D9E">
      <w:pPr>
        <w:spacing w:after="0" w:line="240" w:lineRule="auto"/>
        <w:rPr>
          <w:rFonts w:ascii="Times New Roman" w:eastAsia="Times New Roman" w:hAnsi="Times New Roman" w:cs="Times New Roman"/>
          <w:sz w:val="24"/>
          <w:szCs w:val="24"/>
          <w:lang w:eastAsia="tr-TR"/>
        </w:rPr>
      </w:pP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5-</w:t>
      </w:r>
      <w:r w:rsidRPr="00851D9E">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6-</w:t>
      </w:r>
      <w:r w:rsidRPr="00851D9E">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851D9E">
        <w:rPr>
          <w:rFonts w:ascii="Helvetica" w:eastAsia="Times New Roman" w:hAnsi="Helvetica" w:cs="Helvetica"/>
          <w:b/>
          <w:bCs/>
          <w:color w:val="118ABE"/>
          <w:sz w:val="20"/>
          <w:szCs w:val="20"/>
          <w:shd w:val="clear" w:color="auto" w:fill="F8F8F8"/>
          <w:lang w:eastAsia="tr-TR"/>
        </w:rPr>
        <w:t>% 15 (yüzde on beş) </w:t>
      </w:r>
      <w:r w:rsidRPr="00851D9E">
        <w:rPr>
          <w:rFonts w:ascii="Helvetica" w:eastAsia="Times New Roman" w:hAnsi="Helvetica" w:cs="Helvetica"/>
          <w:color w:val="585858"/>
          <w:sz w:val="20"/>
          <w:szCs w:val="20"/>
          <w:shd w:val="clear" w:color="auto" w:fill="F8F8F8"/>
          <w:lang w:eastAsia="tr-TR"/>
        </w:rPr>
        <w:t>oranında fiyat avantajı uygulanacaktır.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7-</w:t>
      </w:r>
      <w:r w:rsidRPr="00851D9E">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8-</w:t>
      </w:r>
      <w:r w:rsidRPr="00851D9E">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9-</w:t>
      </w:r>
      <w:r w:rsidRPr="00851D9E">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10-</w:t>
      </w:r>
      <w:r w:rsidRPr="00851D9E">
        <w:rPr>
          <w:rFonts w:ascii="Helvetica" w:eastAsia="Times New Roman" w:hAnsi="Helvetica" w:cs="Helvetica"/>
          <w:color w:val="585858"/>
          <w:sz w:val="20"/>
          <w:szCs w:val="20"/>
          <w:shd w:val="clear" w:color="auto" w:fill="F8F8F8"/>
          <w:lang w:eastAsia="tr-TR"/>
        </w:rPr>
        <w:t> Bu ihalede, işin tamamı için teklif verilecektir.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11-</w:t>
      </w:r>
      <w:r w:rsidRPr="00851D9E">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12-</w:t>
      </w:r>
      <w:r w:rsidRPr="00851D9E">
        <w:rPr>
          <w:rFonts w:ascii="Helvetica" w:eastAsia="Times New Roman" w:hAnsi="Helvetica" w:cs="Helvetica"/>
          <w:color w:val="585858"/>
          <w:sz w:val="20"/>
          <w:szCs w:val="20"/>
          <w:shd w:val="clear" w:color="auto" w:fill="F8F8F8"/>
          <w:lang w:eastAsia="tr-TR"/>
        </w:rPr>
        <w:t> Bu ihalede elektronik eksiltme yapılmayacaktır.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13-</w:t>
      </w:r>
      <w:r w:rsidRPr="00851D9E">
        <w:rPr>
          <w:rFonts w:ascii="Helvetica" w:eastAsia="Times New Roman" w:hAnsi="Helvetica" w:cs="Helvetica"/>
          <w:color w:val="585858"/>
          <w:sz w:val="20"/>
          <w:szCs w:val="20"/>
          <w:shd w:val="clear" w:color="auto" w:fill="F8F8F8"/>
          <w:lang w:eastAsia="tr-TR"/>
        </w:rPr>
        <w:t> Verilen tekliflerin geçerlilik süresi, ihale tarihinden itibaren </w:t>
      </w:r>
      <w:r w:rsidRPr="00851D9E">
        <w:rPr>
          <w:rFonts w:ascii="Helvetica" w:eastAsia="Times New Roman" w:hAnsi="Helvetica" w:cs="Helvetica"/>
          <w:b/>
          <w:bCs/>
          <w:color w:val="118ABE"/>
          <w:sz w:val="20"/>
          <w:szCs w:val="20"/>
          <w:shd w:val="clear" w:color="auto" w:fill="F8F8F8"/>
          <w:lang w:eastAsia="tr-TR"/>
        </w:rPr>
        <w:t>90 (Doksan)</w:t>
      </w:r>
      <w:r w:rsidRPr="00851D9E">
        <w:rPr>
          <w:rFonts w:ascii="Helvetica" w:eastAsia="Times New Roman" w:hAnsi="Helvetica" w:cs="Helvetica"/>
          <w:color w:val="585858"/>
          <w:sz w:val="20"/>
          <w:szCs w:val="20"/>
          <w:shd w:val="clear" w:color="auto" w:fill="F8F8F8"/>
          <w:lang w:eastAsia="tr-TR"/>
        </w:rPr>
        <w:t> takvim günüdür.</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14-</w:t>
      </w:r>
      <w:r w:rsidRPr="00851D9E">
        <w:rPr>
          <w:rFonts w:ascii="Helvetica" w:eastAsia="Times New Roman" w:hAnsi="Helvetica" w:cs="Helvetica"/>
          <w:color w:val="585858"/>
          <w:sz w:val="20"/>
          <w:szCs w:val="20"/>
          <w:shd w:val="clear" w:color="auto" w:fill="F8F8F8"/>
          <w:lang w:eastAsia="tr-TR"/>
        </w:rPr>
        <w:t> Konsorsiyum olarak ihaleye teklif verilemez.</w:t>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color w:val="585858"/>
          <w:sz w:val="20"/>
          <w:szCs w:val="20"/>
          <w:lang w:eastAsia="tr-TR"/>
        </w:rPr>
        <w:br/>
      </w:r>
      <w:r w:rsidRPr="00851D9E">
        <w:rPr>
          <w:rFonts w:ascii="Helvetica" w:eastAsia="Times New Roman" w:hAnsi="Helvetica" w:cs="Helvetica"/>
          <w:b/>
          <w:bCs/>
          <w:color w:val="585858"/>
          <w:sz w:val="20"/>
          <w:szCs w:val="20"/>
          <w:shd w:val="clear" w:color="auto" w:fill="F8F8F8"/>
          <w:lang w:eastAsia="tr-TR"/>
        </w:rPr>
        <w:t>15- Diğer hususlar:</w:t>
      </w:r>
    </w:p>
    <w:p w:rsidR="00851D9E" w:rsidRPr="00851D9E" w:rsidRDefault="00851D9E" w:rsidP="00851D9E">
      <w:pPr>
        <w:shd w:val="clear" w:color="auto" w:fill="F8F8F8"/>
        <w:spacing w:after="0" w:line="240" w:lineRule="auto"/>
        <w:jc w:val="both"/>
        <w:rPr>
          <w:rFonts w:ascii="Helvetica" w:eastAsia="Times New Roman" w:hAnsi="Helvetica" w:cs="Helvetica"/>
          <w:color w:val="585858"/>
          <w:sz w:val="20"/>
          <w:szCs w:val="20"/>
          <w:lang w:eastAsia="tr-TR"/>
        </w:rPr>
      </w:pPr>
      <w:r w:rsidRPr="00851D9E">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7C5BDF" w:rsidRPr="00851D9E" w:rsidRDefault="007C5BDF" w:rsidP="00851D9E">
      <w:bookmarkStart w:id="0" w:name="_GoBack"/>
      <w:bookmarkEnd w:id="0"/>
    </w:p>
    <w:sectPr w:rsidR="007C5BDF" w:rsidRPr="00851D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9FF"/>
    <w:rsid w:val="00321B9C"/>
    <w:rsid w:val="006B19FF"/>
    <w:rsid w:val="007C5BDF"/>
    <w:rsid w:val="00851D9E"/>
    <w:rsid w:val="00D7211E"/>
    <w:rsid w:val="00E130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1DAF"/>
  <w15:chartTrackingRefBased/>
  <w15:docId w15:val="{2A162A7C-65C4-4D80-A606-B0E8F5F9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1302D"/>
  </w:style>
  <w:style w:type="character" w:customStyle="1" w:styleId="ilanbaslik">
    <w:name w:val="ilanbaslik"/>
    <w:basedOn w:val="VarsaylanParagrafYazTipi"/>
    <w:rsid w:val="00E1302D"/>
  </w:style>
  <w:style w:type="paragraph" w:styleId="BalonMetni">
    <w:name w:val="Balloon Text"/>
    <w:basedOn w:val="Normal"/>
    <w:link w:val="BalonMetniChar"/>
    <w:uiPriority w:val="99"/>
    <w:semiHidden/>
    <w:unhideWhenUsed/>
    <w:rsid w:val="00321B9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21B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657138">
      <w:bodyDiv w:val="1"/>
      <w:marLeft w:val="0"/>
      <w:marRight w:val="0"/>
      <w:marTop w:val="0"/>
      <w:marBottom w:val="0"/>
      <w:divBdr>
        <w:top w:val="none" w:sz="0" w:space="0" w:color="auto"/>
        <w:left w:val="none" w:sz="0" w:space="0" w:color="auto"/>
        <w:bottom w:val="none" w:sz="0" w:space="0" w:color="auto"/>
        <w:right w:val="none" w:sz="0" w:space="0" w:color="auto"/>
      </w:divBdr>
      <w:divsChild>
        <w:div w:id="120997589">
          <w:marLeft w:val="0"/>
          <w:marRight w:val="0"/>
          <w:marTop w:val="0"/>
          <w:marBottom w:val="0"/>
          <w:divBdr>
            <w:top w:val="none" w:sz="0" w:space="0" w:color="auto"/>
            <w:left w:val="none" w:sz="0" w:space="0" w:color="auto"/>
            <w:bottom w:val="none" w:sz="0" w:space="0" w:color="auto"/>
            <w:right w:val="none" w:sz="0" w:space="0" w:color="auto"/>
          </w:divBdr>
        </w:div>
        <w:div w:id="1233200923">
          <w:marLeft w:val="0"/>
          <w:marRight w:val="0"/>
          <w:marTop w:val="0"/>
          <w:marBottom w:val="0"/>
          <w:divBdr>
            <w:top w:val="none" w:sz="0" w:space="0" w:color="auto"/>
            <w:left w:val="none" w:sz="0" w:space="0" w:color="auto"/>
            <w:bottom w:val="none" w:sz="0" w:space="0" w:color="auto"/>
            <w:right w:val="none" w:sz="0" w:space="0" w:color="auto"/>
          </w:divBdr>
        </w:div>
      </w:divsChild>
    </w:div>
    <w:div w:id="861826084">
      <w:bodyDiv w:val="1"/>
      <w:marLeft w:val="0"/>
      <w:marRight w:val="0"/>
      <w:marTop w:val="0"/>
      <w:marBottom w:val="0"/>
      <w:divBdr>
        <w:top w:val="none" w:sz="0" w:space="0" w:color="auto"/>
        <w:left w:val="none" w:sz="0" w:space="0" w:color="auto"/>
        <w:bottom w:val="none" w:sz="0" w:space="0" w:color="auto"/>
        <w:right w:val="none" w:sz="0" w:space="0" w:color="auto"/>
      </w:divBdr>
      <w:divsChild>
        <w:div w:id="328367651">
          <w:marLeft w:val="0"/>
          <w:marRight w:val="0"/>
          <w:marTop w:val="0"/>
          <w:marBottom w:val="0"/>
          <w:divBdr>
            <w:top w:val="none" w:sz="0" w:space="0" w:color="auto"/>
            <w:left w:val="none" w:sz="0" w:space="0" w:color="auto"/>
            <w:bottom w:val="none" w:sz="0" w:space="0" w:color="auto"/>
            <w:right w:val="none" w:sz="0" w:space="0" w:color="auto"/>
          </w:divBdr>
        </w:div>
      </w:divsChild>
    </w:div>
    <w:div w:id="2079554681">
      <w:bodyDiv w:val="1"/>
      <w:marLeft w:val="0"/>
      <w:marRight w:val="0"/>
      <w:marTop w:val="0"/>
      <w:marBottom w:val="0"/>
      <w:divBdr>
        <w:top w:val="none" w:sz="0" w:space="0" w:color="auto"/>
        <w:left w:val="none" w:sz="0" w:space="0" w:color="auto"/>
        <w:bottom w:val="none" w:sz="0" w:space="0" w:color="auto"/>
        <w:right w:val="none" w:sz="0" w:space="0" w:color="auto"/>
      </w:divBdr>
      <w:divsChild>
        <w:div w:id="55664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703</Words>
  <Characters>4010</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SESLİ</dc:creator>
  <cp:keywords/>
  <dc:description/>
  <cp:lastModifiedBy>Hüseyin SESLİ</cp:lastModifiedBy>
  <cp:revision>4</cp:revision>
  <cp:lastPrinted>2026-10-09T12:31:00Z</cp:lastPrinted>
  <dcterms:created xsi:type="dcterms:W3CDTF">2026-10-02T11:27:00Z</dcterms:created>
  <dcterms:modified xsi:type="dcterms:W3CDTF">2026-10-09T13:10:00Z</dcterms:modified>
</cp:coreProperties>
</file>