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D1" w:rsidRPr="00A526D1" w:rsidRDefault="00A526D1" w:rsidP="00A526D1">
      <w:pPr>
        <w:shd w:val="clear" w:color="auto" w:fill="F5F5F5"/>
        <w:spacing w:after="0" w:line="240" w:lineRule="auto"/>
        <w:jc w:val="center"/>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MALİ HİZMETLER DAİRESİ BAŞKANLIĞI TAŞINIR MAL KAYIT TAKİP ŞUBE MÜDÜRLÜĞÜNE 2022 YILI İÇİN KIRTASİYE MALZEMESİ ALIMI</w:t>
      </w:r>
    </w:p>
    <w:p w:rsidR="00A526D1" w:rsidRPr="00A526D1" w:rsidRDefault="00A526D1" w:rsidP="00A526D1">
      <w:pPr>
        <w:spacing w:after="0" w:line="240" w:lineRule="auto"/>
        <w:rPr>
          <w:rFonts w:ascii="Times New Roman" w:eastAsia="Times New Roman" w:hAnsi="Times New Roman" w:cs="Times New Roman"/>
          <w:sz w:val="24"/>
          <w:szCs w:val="24"/>
          <w:lang w:eastAsia="tr-TR"/>
        </w:rPr>
      </w:pPr>
      <w:proofErr w:type="gramStart"/>
      <w:r w:rsidRPr="00A526D1">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0062A8"/>
          <w:sz w:val="20"/>
          <w:szCs w:val="20"/>
          <w:shd w:val="clear" w:color="auto" w:fill="F5F5F5"/>
          <w:lang w:eastAsia="tr-TR"/>
        </w:rPr>
        <w:t>MALİ HİZMETLER DAİRESİ BAŞKANLIĞI TAŞINIR MAL KAYIT TAKİP ŞUBE MÜDÜRLÜĞÜNE 2022 YILI İÇİN KIRTASİYE MALZEMESİ ALIMI</w:t>
      </w:r>
      <w:r w:rsidRPr="00A526D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A526D1">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2022/26538</w:t>
            </w:r>
          </w:p>
        </w:tc>
      </w:tr>
    </w:tbl>
    <w:p w:rsidR="00A526D1" w:rsidRPr="00A526D1" w:rsidRDefault="00A526D1" w:rsidP="00A526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26D1" w:rsidRPr="00A526D1" w:rsidTr="00A526D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B04935"/>
                <w:sz w:val="20"/>
                <w:szCs w:val="20"/>
                <w:lang w:eastAsia="tr-TR"/>
              </w:rPr>
              <w:t>1-İdarenin</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a)</w:t>
            </w:r>
            <w:r w:rsidRPr="00A526D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b)</w:t>
            </w:r>
            <w:r w:rsidRPr="00A526D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MİMAR SİNAN MAH. 9 EYLÜL MEYDANI NO:9/1 (KÜLTÜRPARK 1 NOLU HOL) KONAK/İZMİR 35220 KONAK/İZMİR</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c)</w:t>
            </w:r>
            <w:r w:rsidRPr="00A526D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2322931391 - 2322934246</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ç)</w:t>
            </w:r>
            <w:r w:rsidRPr="00A526D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https://ekap.kik.gov.tr/EKAP/</w:t>
            </w:r>
          </w:p>
        </w:tc>
      </w:tr>
    </w:tbl>
    <w:p w:rsidR="00A526D1" w:rsidRPr="00A526D1" w:rsidRDefault="00A526D1" w:rsidP="00A526D1">
      <w:pPr>
        <w:spacing w:after="0" w:line="240" w:lineRule="auto"/>
        <w:rPr>
          <w:rFonts w:ascii="Times New Roman" w:eastAsia="Times New Roman" w:hAnsi="Times New Roman" w:cs="Times New Roman"/>
          <w:sz w:val="24"/>
          <w:szCs w:val="24"/>
          <w:lang w:eastAsia="tr-TR"/>
        </w:rPr>
      </w:pP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a)</w:t>
            </w:r>
            <w:r w:rsidRPr="00A526D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MALİ HİZMETLER DAİRESİ BAŞKANLIĞI TAŞINIR MAL KAYIT TAKİP ŞUBE MÜDÜRLÜĞÜNE 2022 YILI İÇİN KIRTASİYE MALZEMESİ ALIMI</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b)</w:t>
            </w:r>
            <w:r w:rsidRPr="00A526D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2022 YILI İÇİN KIRTASİYE MALZEMESİ ALIMI (3 KISIM (11 İŞ KALEMİ))</w:t>
            </w:r>
            <w:r w:rsidRPr="00A526D1">
              <w:rPr>
                <w:rFonts w:ascii="Helvetica" w:eastAsia="Times New Roman" w:hAnsi="Helvetica" w:cs="Helvetica"/>
                <w:b/>
                <w:bCs/>
                <w:color w:val="0062A8"/>
                <w:sz w:val="20"/>
                <w:szCs w:val="20"/>
                <w:lang w:eastAsia="tr-TR"/>
              </w:rPr>
              <w:br/>
              <w:t xml:space="preserve">Ayrıntılı bilgiye </w:t>
            </w:r>
            <w:proofErr w:type="spellStart"/>
            <w:r w:rsidRPr="00A526D1">
              <w:rPr>
                <w:rFonts w:ascii="Helvetica" w:eastAsia="Times New Roman" w:hAnsi="Helvetica" w:cs="Helvetica"/>
                <w:b/>
                <w:bCs/>
                <w:color w:val="0062A8"/>
                <w:sz w:val="20"/>
                <w:szCs w:val="20"/>
                <w:lang w:eastAsia="tr-TR"/>
              </w:rPr>
              <w:t>EKAP’ta</w:t>
            </w:r>
            <w:proofErr w:type="spellEnd"/>
            <w:r w:rsidRPr="00A526D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c)</w:t>
            </w:r>
            <w:r w:rsidRPr="00A526D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MALLAR, İZMİR BÜYÜKŞEHİR BELEDİYESİ UZUNDERE MERKEZ AMBARI 3962/30 SK. NO:155 UZUNDERE / İZMİR ADRESİNE TESLİM EDİLECEKTİR.</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ç)</w:t>
            </w:r>
            <w:r w:rsidRPr="00A526D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MALLAR, YÜKLENİCİ İLE İDARE ARASINDA SÖZLEŞMENİN İMZALANMASINDAN İTİBAREN 30 (OTUZ) TAKVİM GÜNÜ İÇERİSİNDE TESLİM EDİLECEKTİR.</w:t>
            </w:r>
          </w:p>
        </w:tc>
      </w:tr>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d)</w:t>
            </w:r>
            <w:r w:rsidRPr="00A526D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SÖZLEŞMENİN İMZALANMASINDAN İTİBAREN</w:t>
            </w:r>
          </w:p>
        </w:tc>
      </w:tr>
    </w:tbl>
    <w:p w:rsidR="00A526D1" w:rsidRPr="00A526D1" w:rsidRDefault="00A526D1" w:rsidP="00A526D1">
      <w:pPr>
        <w:spacing w:after="0" w:line="240" w:lineRule="auto"/>
        <w:rPr>
          <w:rFonts w:ascii="Times New Roman" w:eastAsia="Times New Roman" w:hAnsi="Times New Roman" w:cs="Times New Roman"/>
          <w:sz w:val="24"/>
          <w:szCs w:val="24"/>
          <w:lang w:eastAsia="tr-TR"/>
        </w:rPr>
      </w:pP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526D1" w:rsidRPr="00A526D1" w:rsidTr="00A526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a)</w:t>
            </w:r>
            <w:r w:rsidRPr="00A526D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09.02.2022 - 10:00</w:t>
            </w:r>
          </w:p>
        </w:tc>
      </w:tr>
      <w:tr w:rsidR="00A526D1" w:rsidRPr="00A526D1" w:rsidTr="00A526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b)</w:t>
            </w:r>
            <w:r w:rsidRPr="00A526D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A526D1" w:rsidRPr="00A526D1" w:rsidRDefault="00A526D1" w:rsidP="00A526D1">
      <w:pPr>
        <w:spacing w:after="0" w:line="240" w:lineRule="auto"/>
        <w:rPr>
          <w:rFonts w:ascii="Times New Roman" w:eastAsia="Times New Roman" w:hAnsi="Times New Roman" w:cs="Times New Roman"/>
          <w:sz w:val="24"/>
          <w:szCs w:val="24"/>
          <w:lang w:eastAsia="tr-TR"/>
        </w:rPr>
      </w:pP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526D1">
        <w:rPr>
          <w:rFonts w:ascii="Helvetica" w:eastAsia="Times New Roman" w:hAnsi="Helvetica" w:cs="Helvetica"/>
          <w:b/>
          <w:bCs/>
          <w:color w:val="666666"/>
          <w:sz w:val="20"/>
          <w:szCs w:val="20"/>
          <w:shd w:val="clear" w:color="auto" w:fill="F5F5F5"/>
          <w:lang w:eastAsia="tr-TR"/>
        </w:rPr>
        <w:t>kriterler</w:t>
      </w:r>
      <w:proofErr w:type="gramEnd"/>
      <w:r w:rsidRPr="00A526D1">
        <w:rPr>
          <w:rFonts w:ascii="Helvetica" w:eastAsia="Times New Roman" w:hAnsi="Helvetica" w:cs="Helvetica"/>
          <w:b/>
          <w:bCs/>
          <w:color w:val="666666"/>
          <w:sz w:val="20"/>
          <w:szCs w:val="20"/>
          <w:shd w:val="clear" w:color="auto" w:fill="F5F5F5"/>
          <w:lang w:eastAsia="tr-TR"/>
        </w:rPr>
        <w:t>:</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4.1.</w:t>
      </w:r>
      <w:r w:rsidRPr="00A526D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4.1.2.</w:t>
      </w:r>
      <w:r w:rsidRPr="00A526D1">
        <w:rPr>
          <w:rFonts w:ascii="Helvetica" w:eastAsia="Times New Roman" w:hAnsi="Helvetica" w:cs="Helvetica"/>
          <w:color w:val="666666"/>
          <w:sz w:val="20"/>
          <w:szCs w:val="20"/>
          <w:shd w:val="clear" w:color="auto" w:fill="F5F5F5"/>
          <w:lang w:eastAsia="tr-TR"/>
        </w:rPr>
        <w:t> Teklif vermeye yetkili olduğunu gösteren bilgiler;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4.1.2.1.</w:t>
      </w:r>
      <w:r w:rsidRPr="00A526D1">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526D1">
        <w:rPr>
          <w:rFonts w:ascii="Helvetica" w:eastAsia="Times New Roman" w:hAnsi="Helvetica" w:cs="Helvetica"/>
          <w:color w:val="666666"/>
          <w:sz w:val="20"/>
          <w:szCs w:val="20"/>
          <w:shd w:val="clear" w:color="auto" w:fill="F5F5F5"/>
          <w:lang w:eastAsia="tr-TR"/>
        </w:rPr>
        <w:t>EKAP’tan</w:t>
      </w:r>
      <w:proofErr w:type="spellEnd"/>
      <w:r w:rsidRPr="00A526D1">
        <w:rPr>
          <w:rFonts w:ascii="Helvetica" w:eastAsia="Times New Roman" w:hAnsi="Helvetica" w:cs="Helvetica"/>
          <w:color w:val="666666"/>
          <w:sz w:val="20"/>
          <w:szCs w:val="20"/>
          <w:shd w:val="clear" w:color="auto" w:fill="F5F5F5"/>
          <w:lang w:eastAsia="tr-TR"/>
        </w:rPr>
        <w:t xml:space="preserve"> alınır.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lastRenderedPageBreak/>
        <w:t>4.1.3.</w:t>
      </w:r>
      <w:r w:rsidRPr="00A526D1">
        <w:rPr>
          <w:rFonts w:ascii="Helvetica" w:eastAsia="Times New Roman" w:hAnsi="Helvetica" w:cs="Helvetica"/>
          <w:color w:val="666666"/>
          <w:sz w:val="20"/>
          <w:szCs w:val="20"/>
          <w:shd w:val="clear" w:color="auto" w:fill="F5F5F5"/>
          <w:lang w:eastAsia="tr-TR"/>
        </w:rPr>
        <w:t> Şekli ve içeriği İdari Şartnamede belirlenen teklif mektubu.</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4.1.4.</w:t>
      </w:r>
      <w:r w:rsidRPr="00A526D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4.1.5</w:t>
      </w:r>
      <w:r w:rsidRPr="00A526D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526D1" w:rsidRPr="00A526D1" w:rsidTr="00A526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526D1">
              <w:rPr>
                <w:rFonts w:ascii="Helvetica" w:eastAsia="Times New Roman" w:hAnsi="Helvetica" w:cs="Helvetica"/>
                <w:b/>
                <w:bCs/>
                <w:color w:val="666666"/>
                <w:sz w:val="20"/>
                <w:szCs w:val="20"/>
                <w:lang w:eastAsia="tr-TR"/>
              </w:rPr>
              <w:t>kriterler</w:t>
            </w:r>
            <w:proofErr w:type="gramEnd"/>
            <w:r w:rsidRPr="00A526D1">
              <w:rPr>
                <w:rFonts w:ascii="Helvetica" w:eastAsia="Times New Roman" w:hAnsi="Helvetica" w:cs="Helvetica"/>
                <w:b/>
                <w:bCs/>
                <w:color w:val="666666"/>
                <w:sz w:val="20"/>
                <w:szCs w:val="20"/>
                <w:lang w:eastAsia="tr-TR"/>
              </w:rPr>
              <w:t>:</w:t>
            </w:r>
          </w:p>
        </w:tc>
      </w:tr>
      <w:tr w:rsidR="00A526D1" w:rsidRPr="00A526D1" w:rsidTr="00A526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 xml:space="preserve">İdare tarafından ekonomik ve mali yeterliğe ilişkin </w:t>
            </w:r>
            <w:proofErr w:type="gramStart"/>
            <w:r w:rsidRPr="00A526D1">
              <w:rPr>
                <w:rFonts w:ascii="Helvetica" w:eastAsia="Times New Roman" w:hAnsi="Helvetica" w:cs="Helvetica"/>
                <w:color w:val="666666"/>
                <w:sz w:val="20"/>
                <w:szCs w:val="20"/>
                <w:lang w:eastAsia="tr-TR"/>
              </w:rPr>
              <w:t>kriter</w:t>
            </w:r>
            <w:proofErr w:type="gramEnd"/>
            <w:r w:rsidRPr="00A526D1">
              <w:rPr>
                <w:rFonts w:ascii="Helvetica" w:eastAsia="Times New Roman" w:hAnsi="Helvetica" w:cs="Helvetica"/>
                <w:color w:val="666666"/>
                <w:sz w:val="20"/>
                <w:szCs w:val="20"/>
                <w:lang w:eastAsia="tr-TR"/>
              </w:rPr>
              <w:t xml:space="preserve"> belirtilmemiştir.</w:t>
            </w:r>
          </w:p>
        </w:tc>
      </w:tr>
    </w:tbl>
    <w:p w:rsidR="00A526D1" w:rsidRPr="00A526D1" w:rsidRDefault="00A526D1" w:rsidP="00A526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526D1" w:rsidRPr="00A526D1" w:rsidTr="00A526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526D1">
              <w:rPr>
                <w:rFonts w:ascii="Helvetica" w:eastAsia="Times New Roman" w:hAnsi="Helvetica" w:cs="Helvetica"/>
                <w:b/>
                <w:bCs/>
                <w:color w:val="666666"/>
                <w:sz w:val="20"/>
                <w:szCs w:val="20"/>
                <w:lang w:eastAsia="tr-TR"/>
              </w:rPr>
              <w:t>kriterler</w:t>
            </w:r>
            <w:proofErr w:type="gramEnd"/>
            <w:r w:rsidRPr="00A526D1">
              <w:rPr>
                <w:rFonts w:ascii="Helvetica" w:eastAsia="Times New Roman" w:hAnsi="Helvetica" w:cs="Helvetica"/>
                <w:b/>
                <w:bCs/>
                <w:color w:val="666666"/>
                <w:sz w:val="20"/>
                <w:szCs w:val="20"/>
                <w:lang w:eastAsia="tr-TR"/>
              </w:rPr>
              <w:t>:</w:t>
            </w:r>
          </w:p>
        </w:tc>
      </w:tr>
      <w:tr w:rsidR="00A526D1" w:rsidRPr="00A526D1" w:rsidTr="00A526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4.3.1.</w:t>
            </w:r>
          </w:p>
        </w:tc>
      </w:tr>
      <w:tr w:rsidR="00A526D1" w:rsidRPr="00A526D1" w:rsidTr="00A526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color w:val="666666"/>
                <w:sz w:val="20"/>
                <w:szCs w:val="20"/>
                <w:lang w:eastAsia="tr-TR"/>
              </w:rPr>
            </w:pPr>
            <w:r w:rsidRPr="00A526D1">
              <w:rPr>
                <w:rFonts w:ascii="Helvetica" w:eastAsia="Times New Roman" w:hAnsi="Helvetica" w:cs="Helvetica"/>
                <w:b/>
                <w:bCs/>
                <w:color w:val="666666"/>
                <w:sz w:val="20"/>
                <w:szCs w:val="20"/>
                <w:lang w:eastAsia="tr-TR"/>
              </w:rPr>
              <w:t>4.3.1.1. Standarda ilişkin belgelere ait bilgiler:</w:t>
            </w:r>
          </w:p>
        </w:tc>
      </w:tr>
      <w:tr w:rsidR="00A526D1" w:rsidRPr="00A526D1" w:rsidTr="00A526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26D1" w:rsidRPr="00A526D1" w:rsidRDefault="00A526D1" w:rsidP="00A526D1">
            <w:pPr>
              <w:spacing w:after="0" w:line="240" w:lineRule="atLeast"/>
              <w:jc w:val="both"/>
              <w:rPr>
                <w:rFonts w:ascii="Helvetica" w:eastAsia="Times New Roman" w:hAnsi="Helvetica" w:cs="Helvetica"/>
                <w:b/>
                <w:bCs/>
                <w:color w:val="0062A8"/>
                <w:sz w:val="20"/>
                <w:szCs w:val="20"/>
                <w:lang w:eastAsia="tr-TR"/>
              </w:rPr>
            </w:pPr>
            <w:proofErr w:type="spellStart"/>
            <w:r w:rsidRPr="00A526D1">
              <w:rPr>
                <w:rFonts w:ascii="Helvetica" w:eastAsia="Times New Roman" w:hAnsi="Helvetica" w:cs="Helvetica"/>
                <w:b/>
                <w:bCs/>
                <w:color w:val="0062A8"/>
                <w:sz w:val="20"/>
                <w:szCs w:val="20"/>
                <w:lang w:eastAsia="tr-TR"/>
              </w:rPr>
              <w:t>Standarta</w:t>
            </w:r>
            <w:proofErr w:type="spellEnd"/>
            <w:r w:rsidRPr="00A526D1">
              <w:rPr>
                <w:rFonts w:ascii="Helvetica" w:eastAsia="Times New Roman" w:hAnsi="Helvetica" w:cs="Helvetica"/>
                <w:b/>
                <w:bCs/>
                <w:color w:val="0062A8"/>
                <w:sz w:val="20"/>
                <w:szCs w:val="20"/>
                <w:lang w:eastAsia="tr-TR"/>
              </w:rPr>
              <w:t xml:space="preserve"> ilişkin belgeler:</w:t>
            </w:r>
          </w:p>
          <w:p w:rsidR="00A526D1" w:rsidRPr="00A526D1" w:rsidRDefault="00A526D1" w:rsidP="00A526D1">
            <w:pPr>
              <w:spacing w:after="0" w:line="240" w:lineRule="atLeast"/>
              <w:jc w:val="both"/>
              <w:rPr>
                <w:rFonts w:ascii="Helvetica" w:eastAsia="Times New Roman" w:hAnsi="Helvetica" w:cs="Helvetica"/>
                <w:b/>
                <w:bCs/>
                <w:color w:val="0062A8"/>
                <w:sz w:val="20"/>
                <w:szCs w:val="20"/>
                <w:lang w:eastAsia="tr-TR"/>
              </w:rPr>
            </w:pPr>
            <w:r w:rsidRPr="00A526D1">
              <w:rPr>
                <w:rFonts w:ascii="Helvetica" w:eastAsia="Times New Roman" w:hAnsi="Helvetica" w:cs="Helvetica"/>
                <w:b/>
                <w:bCs/>
                <w:color w:val="0062A8"/>
                <w:sz w:val="20"/>
                <w:szCs w:val="20"/>
                <w:lang w:eastAsia="tr-TR"/>
              </w:rPr>
              <w:t xml:space="preserve">İstekliler,  1. kısımdaki fotokopi </w:t>
            </w:r>
            <w:proofErr w:type="gramStart"/>
            <w:r w:rsidRPr="00A526D1">
              <w:rPr>
                <w:rFonts w:ascii="Helvetica" w:eastAsia="Times New Roman" w:hAnsi="Helvetica" w:cs="Helvetica"/>
                <w:b/>
                <w:bCs/>
                <w:color w:val="0062A8"/>
                <w:sz w:val="20"/>
                <w:szCs w:val="20"/>
                <w:lang w:eastAsia="tr-TR"/>
              </w:rPr>
              <w:t>kağıtları</w:t>
            </w:r>
            <w:proofErr w:type="gramEnd"/>
            <w:r w:rsidRPr="00A526D1">
              <w:rPr>
                <w:rFonts w:ascii="Helvetica" w:eastAsia="Times New Roman" w:hAnsi="Helvetica" w:cs="Helvetica"/>
                <w:b/>
                <w:bCs/>
                <w:color w:val="0062A8"/>
                <w:sz w:val="20"/>
                <w:szCs w:val="20"/>
                <w:lang w:eastAsia="tr-TR"/>
              </w:rPr>
              <w:t>(A4-A3-A5)  için EN 12281 belgesini veya uluslararası eşdeğer bir belgeyi teklifleri ile birlikte vereceklerdir.</w:t>
            </w:r>
          </w:p>
        </w:tc>
      </w:tr>
    </w:tbl>
    <w:p w:rsidR="00A526D1" w:rsidRPr="00A526D1" w:rsidRDefault="00A526D1" w:rsidP="00A526D1">
      <w:pPr>
        <w:spacing w:after="0" w:line="240" w:lineRule="auto"/>
        <w:rPr>
          <w:rFonts w:ascii="Times New Roman" w:eastAsia="Times New Roman" w:hAnsi="Times New Roman" w:cs="Times New Roman"/>
          <w:sz w:val="24"/>
          <w:szCs w:val="24"/>
          <w:lang w:eastAsia="tr-TR"/>
        </w:rPr>
      </w:pP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5.</w:t>
      </w:r>
      <w:r w:rsidRPr="00A526D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6.</w:t>
      </w:r>
      <w:r w:rsidRPr="00A526D1">
        <w:rPr>
          <w:rFonts w:ascii="Helvetica" w:eastAsia="Times New Roman" w:hAnsi="Helvetica" w:cs="Helvetica"/>
          <w:color w:val="666666"/>
          <w:sz w:val="20"/>
          <w:szCs w:val="20"/>
          <w:shd w:val="clear" w:color="auto" w:fill="F5F5F5"/>
          <w:lang w:eastAsia="tr-TR"/>
        </w:rPr>
        <w:t> İhaleye sadece yerli istekliler katılabilecektir.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7.</w:t>
      </w:r>
      <w:r w:rsidRPr="00A526D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8.</w:t>
      </w:r>
      <w:r w:rsidRPr="00A526D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9.</w:t>
      </w:r>
      <w:r w:rsidRPr="00A526D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10.</w:t>
      </w:r>
      <w:r w:rsidRPr="00A526D1">
        <w:rPr>
          <w:rFonts w:ascii="Helvetica" w:eastAsia="Times New Roman" w:hAnsi="Helvetica" w:cs="Helvetica"/>
          <w:color w:val="666666"/>
          <w:sz w:val="20"/>
          <w:szCs w:val="20"/>
          <w:shd w:val="clear" w:color="auto" w:fill="F5F5F5"/>
          <w:lang w:eastAsia="tr-TR"/>
        </w:rPr>
        <w:t> Bu ihalede, kısmı teklif verilebilir.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11.</w:t>
      </w:r>
      <w:r w:rsidRPr="00A526D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12.</w:t>
      </w:r>
      <w:r w:rsidRPr="00A526D1">
        <w:rPr>
          <w:rFonts w:ascii="Helvetica" w:eastAsia="Times New Roman" w:hAnsi="Helvetica" w:cs="Helvetica"/>
          <w:color w:val="666666"/>
          <w:sz w:val="20"/>
          <w:szCs w:val="20"/>
          <w:shd w:val="clear" w:color="auto" w:fill="F5F5F5"/>
          <w:lang w:eastAsia="tr-TR"/>
        </w:rPr>
        <w:t> Bu ihalede elektronik eksiltme yapılmayacaktır.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13.</w:t>
      </w:r>
      <w:r w:rsidRPr="00A526D1">
        <w:rPr>
          <w:rFonts w:ascii="Helvetica" w:eastAsia="Times New Roman" w:hAnsi="Helvetica" w:cs="Helvetica"/>
          <w:color w:val="666666"/>
          <w:sz w:val="20"/>
          <w:szCs w:val="20"/>
          <w:shd w:val="clear" w:color="auto" w:fill="F5F5F5"/>
          <w:lang w:eastAsia="tr-TR"/>
        </w:rPr>
        <w:t> Verilen tekliflerin geçerlilik süresi, ihale tarihinden itibaren </w:t>
      </w:r>
      <w:r w:rsidRPr="00A526D1">
        <w:rPr>
          <w:rFonts w:ascii="Helvetica" w:eastAsia="Times New Roman" w:hAnsi="Helvetica" w:cs="Helvetica"/>
          <w:b/>
          <w:bCs/>
          <w:color w:val="0062A8"/>
          <w:sz w:val="20"/>
          <w:szCs w:val="20"/>
          <w:shd w:val="clear" w:color="auto" w:fill="F5F5F5"/>
          <w:lang w:eastAsia="tr-TR"/>
        </w:rPr>
        <w:t>90 (Doksan)</w:t>
      </w:r>
      <w:r w:rsidRPr="00A526D1">
        <w:rPr>
          <w:rFonts w:ascii="Helvetica" w:eastAsia="Times New Roman" w:hAnsi="Helvetica" w:cs="Helvetica"/>
          <w:color w:val="666666"/>
          <w:sz w:val="20"/>
          <w:szCs w:val="20"/>
          <w:shd w:val="clear" w:color="auto" w:fill="F5F5F5"/>
          <w:lang w:eastAsia="tr-TR"/>
        </w:rPr>
        <w:t> takvim günüdür.</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14.</w:t>
      </w:r>
      <w:r w:rsidRPr="00A526D1">
        <w:rPr>
          <w:rFonts w:ascii="Helvetica" w:eastAsia="Times New Roman" w:hAnsi="Helvetica" w:cs="Helvetica"/>
          <w:color w:val="666666"/>
          <w:sz w:val="20"/>
          <w:szCs w:val="20"/>
          <w:shd w:val="clear" w:color="auto" w:fill="F5F5F5"/>
          <w:lang w:eastAsia="tr-TR"/>
        </w:rPr>
        <w:t>Konsorsiyum olarak ihaleye teklif verilemez.</w:t>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color w:val="666666"/>
          <w:sz w:val="20"/>
          <w:szCs w:val="20"/>
          <w:lang w:eastAsia="tr-TR"/>
        </w:rPr>
        <w:br/>
      </w:r>
      <w:r w:rsidRPr="00A526D1">
        <w:rPr>
          <w:rFonts w:ascii="Helvetica" w:eastAsia="Times New Roman" w:hAnsi="Helvetica" w:cs="Helvetica"/>
          <w:b/>
          <w:bCs/>
          <w:color w:val="666666"/>
          <w:sz w:val="20"/>
          <w:szCs w:val="20"/>
          <w:shd w:val="clear" w:color="auto" w:fill="F5F5F5"/>
          <w:lang w:eastAsia="tr-TR"/>
        </w:rPr>
        <w:t>15. Diğer hususlar:</w:t>
      </w:r>
    </w:p>
    <w:p w:rsidR="00A526D1" w:rsidRPr="00A526D1" w:rsidRDefault="00A526D1" w:rsidP="00A526D1">
      <w:pPr>
        <w:shd w:val="clear" w:color="auto" w:fill="F5F5F5"/>
        <w:spacing w:after="0" w:line="240" w:lineRule="auto"/>
        <w:jc w:val="both"/>
        <w:rPr>
          <w:rFonts w:ascii="Helvetica" w:eastAsia="Times New Roman" w:hAnsi="Helvetica" w:cs="Helvetica"/>
          <w:color w:val="666666"/>
          <w:sz w:val="20"/>
          <w:szCs w:val="20"/>
          <w:lang w:eastAsia="tr-TR"/>
        </w:rPr>
      </w:pPr>
      <w:r w:rsidRPr="00A526D1">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C72D6C" w:rsidRDefault="00C72D6C"/>
    <w:p w:rsidR="00A526D1" w:rsidRDefault="00A526D1"/>
    <w:p w:rsidR="00A526D1" w:rsidRDefault="00A526D1"/>
    <w:p w:rsidR="00A526D1" w:rsidRDefault="00A526D1"/>
    <w:p w:rsidR="00A526D1" w:rsidRDefault="00A526D1">
      <w:bookmarkStart w:id="0" w:name="_GoBack"/>
      <w:bookmarkEnd w:id="0"/>
    </w:p>
    <w:sectPr w:rsidR="00A52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D8"/>
    <w:rsid w:val="004F66D8"/>
    <w:rsid w:val="00A526D1"/>
    <w:rsid w:val="00C72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CD88"/>
  <w15:chartTrackingRefBased/>
  <w15:docId w15:val="{E99D7FB0-F186-477C-A8C2-F0B6781B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526D1"/>
  </w:style>
  <w:style w:type="character" w:customStyle="1" w:styleId="ilanbaslik">
    <w:name w:val="ilanbaslik"/>
    <w:basedOn w:val="VarsaylanParagrafYazTipi"/>
    <w:rsid w:val="00A526D1"/>
  </w:style>
  <w:style w:type="paragraph" w:styleId="NormalWeb">
    <w:name w:val="Normal (Web)"/>
    <w:basedOn w:val="Normal"/>
    <w:uiPriority w:val="99"/>
    <w:semiHidden/>
    <w:unhideWhenUsed/>
    <w:rsid w:val="00A526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526D1"/>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A526D1"/>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A526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2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25877">
      <w:bodyDiv w:val="1"/>
      <w:marLeft w:val="0"/>
      <w:marRight w:val="0"/>
      <w:marTop w:val="0"/>
      <w:marBottom w:val="0"/>
      <w:divBdr>
        <w:top w:val="none" w:sz="0" w:space="0" w:color="auto"/>
        <w:left w:val="none" w:sz="0" w:space="0" w:color="auto"/>
        <w:bottom w:val="none" w:sz="0" w:space="0" w:color="auto"/>
        <w:right w:val="none" w:sz="0" w:space="0" w:color="auto"/>
      </w:divBdr>
      <w:divsChild>
        <w:div w:id="1069692333">
          <w:marLeft w:val="0"/>
          <w:marRight w:val="0"/>
          <w:marTop w:val="0"/>
          <w:marBottom w:val="0"/>
          <w:divBdr>
            <w:top w:val="none" w:sz="0" w:space="0" w:color="auto"/>
            <w:left w:val="none" w:sz="0" w:space="0" w:color="auto"/>
            <w:bottom w:val="none" w:sz="0" w:space="0" w:color="auto"/>
            <w:right w:val="none" w:sz="0" w:space="0" w:color="auto"/>
          </w:divBdr>
        </w:div>
        <w:div w:id="33011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2022-01-12T14:32:00Z</cp:lastPrinted>
  <dcterms:created xsi:type="dcterms:W3CDTF">2022-01-12T14:32:00Z</dcterms:created>
  <dcterms:modified xsi:type="dcterms:W3CDTF">2022-01-12T14:33:00Z</dcterms:modified>
</cp:coreProperties>
</file>