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B9C" w:rsidRPr="00321B9C" w:rsidRDefault="00321B9C" w:rsidP="00321B9C">
      <w:pPr>
        <w:shd w:val="clear" w:color="auto" w:fill="F8F8F8"/>
        <w:spacing w:after="0" w:line="240" w:lineRule="auto"/>
        <w:jc w:val="center"/>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FEN İŞLERİ DAİRESİ BAŞKANLIĞI TESİSLER BAKIM ONARIM ŞUBE MÜDÜRLÜĞÜNE KİŞİSEL KORUYUCU DONANIM ALIMI</w:t>
      </w:r>
    </w:p>
    <w:p w:rsidR="00321B9C" w:rsidRPr="00321B9C" w:rsidRDefault="00321B9C" w:rsidP="00321B9C">
      <w:pPr>
        <w:spacing w:after="0" w:line="240" w:lineRule="auto"/>
        <w:rPr>
          <w:rFonts w:ascii="Times New Roman" w:eastAsia="Times New Roman" w:hAnsi="Times New Roman" w:cs="Times New Roman"/>
          <w:sz w:val="24"/>
          <w:szCs w:val="24"/>
          <w:lang w:eastAsia="tr-TR"/>
        </w:rPr>
      </w:pP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118ABE"/>
          <w:sz w:val="20"/>
          <w:szCs w:val="20"/>
          <w:shd w:val="clear" w:color="auto" w:fill="F8F8F8"/>
          <w:lang w:eastAsia="tr-TR"/>
        </w:rPr>
        <w:t>FEN İŞLERİ DAİRESİ BAŞKANLIĞI TESİSLER BAKIM ONARIM ŞUBE MÜDÜRLÜĞÜNE KİŞİSEL KORUYUCU DONANIM ALIMI</w:t>
      </w:r>
      <w:r w:rsidRPr="00321B9C">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2026/1911831</w:t>
            </w:r>
          </w:p>
        </w:tc>
      </w:tr>
    </w:tbl>
    <w:p w:rsidR="00321B9C" w:rsidRPr="00321B9C" w:rsidRDefault="00321B9C" w:rsidP="00321B9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21B9C" w:rsidRPr="00321B9C" w:rsidTr="00321B9C">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B04935"/>
                <w:sz w:val="20"/>
                <w:szCs w:val="20"/>
                <w:lang w:eastAsia="tr-TR"/>
              </w:rPr>
              <w:t>1- İdarenin</w:t>
            </w:r>
          </w:p>
        </w:tc>
      </w:tr>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1.1. </w:t>
            </w:r>
            <w:r w:rsidRPr="00321B9C">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118ABE"/>
                <w:sz w:val="20"/>
                <w:szCs w:val="20"/>
                <w:lang w:eastAsia="tr-TR"/>
              </w:rPr>
              <w:t>İZMİR BÜYÜKŞEHİR BELEDİYE BAŞKANLIĞI FEN İŞLERİ DAİRESİ BAŞKANLIĞI TESİSLER BAKIM ONARIM ŞUBE MÜDÜRLÜĞÜ</w:t>
            </w:r>
          </w:p>
        </w:tc>
      </w:tr>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1.2.</w:t>
            </w:r>
            <w:r w:rsidRPr="00321B9C">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118ABE"/>
                <w:sz w:val="20"/>
                <w:szCs w:val="20"/>
                <w:lang w:eastAsia="tr-TR"/>
              </w:rPr>
              <w:t xml:space="preserve">İzmir Büyükşehir Belediyesi Turan </w:t>
            </w:r>
            <w:proofErr w:type="spellStart"/>
            <w:r w:rsidRPr="00321B9C">
              <w:rPr>
                <w:rFonts w:ascii="Helvetica" w:eastAsia="Times New Roman" w:hAnsi="Helvetica" w:cs="Helvetica"/>
                <w:b/>
                <w:bCs/>
                <w:color w:val="118ABE"/>
                <w:sz w:val="20"/>
                <w:szCs w:val="20"/>
                <w:lang w:eastAsia="tr-TR"/>
              </w:rPr>
              <w:t>Mh</w:t>
            </w:r>
            <w:proofErr w:type="spellEnd"/>
            <w:r w:rsidRPr="00321B9C">
              <w:rPr>
                <w:rFonts w:ascii="Helvetica" w:eastAsia="Times New Roman" w:hAnsi="Helvetica" w:cs="Helvetica"/>
                <w:b/>
                <w:bCs/>
                <w:color w:val="118ABE"/>
                <w:sz w:val="20"/>
                <w:szCs w:val="20"/>
                <w:lang w:eastAsia="tr-TR"/>
              </w:rPr>
              <w:t>. 1649 Sokak No:56 BAYRAKLI/İZMİR</w:t>
            </w:r>
          </w:p>
        </w:tc>
      </w:tr>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1.3.</w:t>
            </w:r>
            <w:r w:rsidRPr="00321B9C">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118ABE"/>
                <w:sz w:val="20"/>
                <w:szCs w:val="20"/>
                <w:lang w:eastAsia="tr-TR"/>
              </w:rPr>
              <w:t>02322939561</w:t>
            </w:r>
          </w:p>
        </w:tc>
      </w:tr>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1.4.</w:t>
            </w:r>
            <w:r w:rsidRPr="00321B9C">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https://ekap.kik.gov.tr/EKAP/</w:t>
            </w:r>
          </w:p>
        </w:tc>
      </w:tr>
    </w:tbl>
    <w:p w:rsidR="00321B9C" w:rsidRPr="00321B9C" w:rsidRDefault="00321B9C" w:rsidP="00321B9C">
      <w:pPr>
        <w:spacing w:after="0" w:line="240" w:lineRule="auto"/>
        <w:rPr>
          <w:rFonts w:ascii="Times New Roman" w:eastAsia="Times New Roman" w:hAnsi="Times New Roman" w:cs="Times New Roman"/>
          <w:sz w:val="24"/>
          <w:szCs w:val="24"/>
          <w:lang w:eastAsia="tr-TR"/>
        </w:rPr>
      </w:pP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2.1.</w:t>
            </w:r>
            <w:r w:rsidRPr="00321B9C">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118ABE"/>
                <w:sz w:val="20"/>
                <w:szCs w:val="20"/>
                <w:lang w:eastAsia="tr-TR"/>
              </w:rPr>
              <w:t>05.11.2026 - 10:00</w:t>
            </w:r>
          </w:p>
        </w:tc>
      </w:tr>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2.2.</w:t>
            </w:r>
            <w:r w:rsidRPr="00321B9C">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KONAK/İZMİR)</w:t>
            </w:r>
          </w:p>
        </w:tc>
      </w:tr>
    </w:tbl>
    <w:p w:rsidR="00321B9C" w:rsidRPr="00321B9C" w:rsidRDefault="00321B9C" w:rsidP="00321B9C">
      <w:pPr>
        <w:spacing w:after="0" w:line="240" w:lineRule="auto"/>
        <w:rPr>
          <w:rFonts w:ascii="Times New Roman" w:eastAsia="Times New Roman" w:hAnsi="Times New Roman" w:cs="Times New Roman"/>
          <w:sz w:val="24"/>
          <w:szCs w:val="24"/>
          <w:lang w:eastAsia="tr-TR"/>
        </w:rPr>
      </w:pP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3.1. </w:t>
            </w:r>
            <w:r w:rsidRPr="00321B9C">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118ABE"/>
                <w:sz w:val="20"/>
                <w:szCs w:val="20"/>
                <w:lang w:eastAsia="tr-TR"/>
              </w:rPr>
              <w:t>FEN İŞLERİ DAİRESİ BAŞKANLIĞI TESİSLER BAKIM ONARIM ŞUBE MÜDÜRLÜĞÜNE KİŞİSEL KORUYUCU DONANIM ALIMI</w:t>
            </w:r>
          </w:p>
        </w:tc>
      </w:tr>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3.2. </w:t>
            </w:r>
            <w:r w:rsidRPr="00321B9C">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118ABE"/>
                <w:sz w:val="20"/>
                <w:szCs w:val="20"/>
                <w:lang w:eastAsia="tr-TR"/>
              </w:rPr>
              <w:t>29 İŞ KALEMİ KİŞİSEL KORUYUCU DONANIM ALIMI</w:t>
            </w:r>
            <w:r w:rsidRPr="00321B9C">
              <w:rPr>
                <w:rFonts w:ascii="Helvetica" w:eastAsia="Times New Roman" w:hAnsi="Helvetica" w:cs="Helvetica"/>
                <w:b/>
                <w:bCs/>
                <w:color w:val="118ABE"/>
                <w:sz w:val="20"/>
                <w:szCs w:val="20"/>
                <w:lang w:eastAsia="tr-TR"/>
              </w:rPr>
              <w:br/>
              <w:t xml:space="preserve">Ayrıntılı bilgiye </w:t>
            </w:r>
            <w:proofErr w:type="spellStart"/>
            <w:r w:rsidRPr="00321B9C">
              <w:rPr>
                <w:rFonts w:ascii="Helvetica" w:eastAsia="Times New Roman" w:hAnsi="Helvetica" w:cs="Helvetica"/>
                <w:b/>
                <w:bCs/>
                <w:color w:val="118ABE"/>
                <w:sz w:val="20"/>
                <w:szCs w:val="20"/>
                <w:lang w:eastAsia="tr-TR"/>
              </w:rPr>
              <w:t>EKAP’ta</w:t>
            </w:r>
            <w:proofErr w:type="spellEnd"/>
            <w:r w:rsidRPr="00321B9C">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3.3.</w:t>
            </w:r>
            <w:r w:rsidRPr="00321B9C">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118ABE"/>
                <w:sz w:val="20"/>
                <w:szCs w:val="20"/>
                <w:lang w:eastAsia="tr-TR"/>
              </w:rPr>
              <w:t>MALLAR, İZMİR BÜYÜKŞEHİR BELEDİYESİ TESİSLER BAKIM VE ONARIM ŞUBE MÜDÜRLÜĞÜ TURAN ŞANTİYESİ TURAN MAH. 1649 SOKAK NO:56 - BAYRAKLI/ İZMİR ADRESİNE TESLİM EDİLECEKTİR.</w:t>
            </w:r>
          </w:p>
        </w:tc>
      </w:tr>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3.4.</w:t>
            </w:r>
            <w:r w:rsidRPr="00321B9C">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118ABE"/>
                <w:sz w:val="20"/>
                <w:szCs w:val="20"/>
                <w:lang w:eastAsia="tr-TR"/>
              </w:rPr>
              <w:t>MALZEMELER, YÜKLENİCİ İLE İDARE ARASINDA SÖZLEŞMENİN İMZALANMASINDAN İTİBAREN 45 (KIRKBEŞ) TAKVİM GÜNÜ İÇERİSİNDE TESLİM EDİLECEKTİR.</w:t>
            </w:r>
          </w:p>
        </w:tc>
      </w:tr>
      <w:tr w:rsidR="00321B9C" w:rsidRPr="00321B9C" w:rsidTr="00321B9C">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3.5.</w:t>
            </w:r>
            <w:r w:rsidRPr="00321B9C">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jc w:val="both"/>
              <w:rPr>
                <w:rFonts w:ascii="Helvetica" w:eastAsia="Times New Roman" w:hAnsi="Helvetica" w:cs="Helvetica"/>
                <w:color w:val="585858"/>
                <w:sz w:val="20"/>
                <w:szCs w:val="20"/>
                <w:lang w:eastAsia="tr-TR"/>
              </w:rPr>
            </w:pPr>
            <w:r w:rsidRPr="00321B9C">
              <w:rPr>
                <w:rFonts w:ascii="Helvetica" w:eastAsia="Times New Roman" w:hAnsi="Helvetica" w:cs="Helvetica"/>
                <w:b/>
                <w:bCs/>
                <w:color w:val="118ABE"/>
                <w:sz w:val="20"/>
                <w:szCs w:val="20"/>
                <w:lang w:eastAsia="tr-TR"/>
              </w:rPr>
              <w:t>SÖZLEŞMENİN İMZALANMASINDAN İTİBAREN</w:t>
            </w:r>
          </w:p>
        </w:tc>
      </w:tr>
    </w:tbl>
    <w:p w:rsidR="00321B9C" w:rsidRPr="00321B9C" w:rsidRDefault="00321B9C" w:rsidP="00321B9C">
      <w:pPr>
        <w:spacing w:after="0" w:line="240" w:lineRule="auto"/>
        <w:rPr>
          <w:rFonts w:ascii="Times New Roman" w:eastAsia="Times New Roman" w:hAnsi="Times New Roman" w:cs="Times New Roman"/>
          <w:sz w:val="24"/>
          <w:szCs w:val="24"/>
          <w:lang w:eastAsia="tr-TR"/>
        </w:rPr>
      </w:pP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321B9C">
        <w:rPr>
          <w:rFonts w:ascii="Helvetica" w:eastAsia="Times New Roman" w:hAnsi="Helvetica" w:cs="Helvetica"/>
          <w:b/>
          <w:bCs/>
          <w:color w:val="585858"/>
          <w:sz w:val="20"/>
          <w:szCs w:val="20"/>
          <w:shd w:val="clear" w:color="auto" w:fill="F8F8F8"/>
          <w:lang w:eastAsia="tr-TR"/>
        </w:rPr>
        <w:t>kriterleri</w:t>
      </w:r>
      <w:proofErr w:type="gramEnd"/>
      <w:r w:rsidRPr="00321B9C">
        <w:rPr>
          <w:rFonts w:ascii="Helvetica" w:eastAsia="Times New Roman" w:hAnsi="Helvetica" w:cs="Helvetica"/>
          <w:b/>
          <w:bCs/>
          <w:color w:val="585858"/>
          <w:sz w:val="20"/>
          <w:szCs w:val="20"/>
          <w:shd w:val="clear" w:color="auto" w:fill="F8F8F8"/>
          <w:lang w:eastAsia="tr-TR"/>
        </w:rPr>
        <w:t>:</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4.1.</w:t>
      </w:r>
      <w:r w:rsidRPr="00321B9C">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4.1.1.</w:t>
      </w:r>
      <w:r w:rsidRPr="00321B9C">
        <w:rPr>
          <w:rFonts w:ascii="Helvetica" w:eastAsia="Times New Roman" w:hAnsi="Helvetica" w:cs="Helvetica"/>
          <w:color w:val="585858"/>
          <w:sz w:val="20"/>
          <w:szCs w:val="20"/>
          <w:shd w:val="clear" w:color="auto" w:fill="F8F8F8"/>
          <w:lang w:eastAsia="tr-TR"/>
        </w:rPr>
        <w:t> Teklif mektubu.</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4.1.2.1.</w:t>
      </w:r>
      <w:r w:rsidRPr="00321B9C">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4.1.2.2.</w:t>
      </w:r>
      <w:r w:rsidRPr="00321B9C">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lastRenderedPageBreak/>
        <w:t>4.1.3.</w:t>
      </w:r>
      <w:r w:rsidRPr="00321B9C">
        <w:rPr>
          <w:rFonts w:ascii="Helvetica" w:eastAsia="Times New Roman" w:hAnsi="Helvetica" w:cs="Helvetica"/>
          <w:color w:val="585858"/>
          <w:sz w:val="20"/>
          <w:szCs w:val="20"/>
          <w:shd w:val="clear" w:color="auto" w:fill="F8F8F8"/>
          <w:lang w:eastAsia="tr-TR"/>
        </w:rPr>
        <w:t> Geçici teminat.</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4.1.4</w:t>
      </w:r>
      <w:r w:rsidRPr="00321B9C">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4.1.5.</w:t>
      </w:r>
      <w:r w:rsidRPr="00321B9C">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21B9C" w:rsidRPr="00321B9C" w:rsidTr="00321B9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321B9C">
              <w:rPr>
                <w:rFonts w:ascii="Helvetica" w:eastAsia="Times New Roman" w:hAnsi="Helvetica" w:cs="Helvetica"/>
                <w:b/>
                <w:bCs/>
                <w:color w:val="585858"/>
                <w:sz w:val="20"/>
                <w:szCs w:val="20"/>
                <w:lang w:eastAsia="tr-TR"/>
              </w:rPr>
              <w:t>kriterler</w:t>
            </w:r>
            <w:proofErr w:type="gramEnd"/>
            <w:r w:rsidRPr="00321B9C">
              <w:rPr>
                <w:rFonts w:ascii="Helvetica" w:eastAsia="Times New Roman" w:hAnsi="Helvetica" w:cs="Helvetica"/>
                <w:b/>
                <w:bCs/>
                <w:color w:val="585858"/>
                <w:sz w:val="20"/>
                <w:szCs w:val="20"/>
                <w:lang w:eastAsia="tr-TR"/>
              </w:rPr>
              <w:t>:</w:t>
            </w:r>
          </w:p>
        </w:tc>
      </w:tr>
      <w:tr w:rsidR="00321B9C" w:rsidRPr="00321B9C" w:rsidTr="00321B9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 xml:space="preserve">Ekonomik ve mali yeterliğe ilişkin bilgi, belge veya </w:t>
            </w:r>
            <w:proofErr w:type="gramStart"/>
            <w:r w:rsidRPr="00321B9C">
              <w:rPr>
                <w:rFonts w:ascii="Helvetica" w:eastAsia="Times New Roman" w:hAnsi="Helvetica" w:cs="Helvetica"/>
                <w:color w:val="585858"/>
                <w:sz w:val="20"/>
                <w:szCs w:val="20"/>
                <w:lang w:eastAsia="tr-TR"/>
              </w:rPr>
              <w:t>kriter</w:t>
            </w:r>
            <w:proofErr w:type="gramEnd"/>
            <w:r w:rsidRPr="00321B9C">
              <w:rPr>
                <w:rFonts w:ascii="Helvetica" w:eastAsia="Times New Roman" w:hAnsi="Helvetica" w:cs="Helvetica"/>
                <w:color w:val="585858"/>
                <w:sz w:val="20"/>
                <w:szCs w:val="20"/>
                <w:lang w:eastAsia="tr-TR"/>
              </w:rPr>
              <w:t xml:space="preserve"> belirtilmemiştir.</w:t>
            </w:r>
          </w:p>
        </w:tc>
      </w:tr>
    </w:tbl>
    <w:p w:rsidR="00321B9C" w:rsidRPr="00321B9C" w:rsidRDefault="00321B9C" w:rsidP="00321B9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21B9C" w:rsidRPr="00321B9C" w:rsidTr="00321B9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321B9C">
              <w:rPr>
                <w:rFonts w:ascii="Helvetica" w:eastAsia="Times New Roman" w:hAnsi="Helvetica" w:cs="Helvetica"/>
                <w:b/>
                <w:bCs/>
                <w:color w:val="585858"/>
                <w:sz w:val="20"/>
                <w:szCs w:val="20"/>
                <w:lang w:eastAsia="tr-TR"/>
              </w:rPr>
              <w:t>kriterler</w:t>
            </w:r>
            <w:proofErr w:type="gramEnd"/>
            <w:r w:rsidRPr="00321B9C">
              <w:rPr>
                <w:rFonts w:ascii="Helvetica" w:eastAsia="Times New Roman" w:hAnsi="Helvetica" w:cs="Helvetica"/>
                <w:b/>
                <w:bCs/>
                <w:color w:val="585858"/>
                <w:sz w:val="20"/>
                <w:szCs w:val="20"/>
                <w:lang w:eastAsia="tr-TR"/>
              </w:rPr>
              <w:t>:</w:t>
            </w:r>
          </w:p>
        </w:tc>
      </w:tr>
      <w:tr w:rsidR="00321B9C" w:rsidRPr="00321B9C" w:rsidTr="00321B9C">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321B9C" w:rsidRPr="00321B9C" w:rsidRDefault="00321B9C" w:rsidP="00321B9C">
            <w:pPr>
              <w:spacing w:after="0" w:line="240" w:lineRule="atLeast"/>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t xml:space="preserve">Mesleki ve teknik yeterliğe ilişkin bilgi, belge veya </w:t>
            </w:r>
            <w:proofErr w:type="gramStart"/>
            <w:r w:rsidRPr="00321B9C">
              <w:rPr>
                <w:rFonts w:ascii="Helvetica" w:eastAsia="Times New Roman" w:hAnsi="Helvetica" w:cs="Helvetica"/>
                <w:color w:val="585858"/>
                <w:sz w:val="20"/>
                <w:szCs w:val="20"/>
                <w:lang w:eastAsia="tr-TR"/>
              </w:rPr>
              <w:t>kriter</w:t>
            </w:r>
            <w:proofErr w:type="gramEnd"/>
            <w:r w:rsidRPr="00321B9C">
              <w:rPr>
                <w:rFonts w:ascii="Helvetica" w:eastAsia="Times New Roman" w:hAnsi="Helvetica" w:cs="Helvetica"/>
                <w:color w:val="585858"/>
                <w:sz w:val="20"/>
                <w:szCs w:val="20"/>
                <w:lang w:eastAsia="tr-TR"/>
              </w:rPr>
              <w:t xml:space="preserve"> belirtilmemiştir.</w:t>
            </w:r>
          </w:p>
        </w:tc>
      </w:tr>
    </w:tbl>
    <w:p w:rsidR="00321B9C" w:rsidRPr="00321B9C" w:rsidRDefault="00321B9C" w:rsidP="00321B9C">
      <w:pPr>
        <w:spacing w:after="0" w:line="240" w:lineRule="auto"/>
        <w:rPr>
          <w:rFonts w:ascii="Times New Roman" w:eastAsia="Times New Roman" w:hAnsi="Times New Roman" w:cs="Times New Roman"/>
          <w:sz w:val="24"/>
          <w:szCs w:val="24"/>
          <w:lang w:eastAsia="tr-TR"/>
        </w:rPr>
      </w:pP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5-</w:t>
      </w:r>
      <w:r w:rsidRPr="00321B9C">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6-</w:t>
      </w:r>
      <w:r w:rsidRPr="00321B9C">
        <w:rPr>
          <w:rFonts w:ascii="Helvetica" w:eastAsia="Times New Roman" w:hAnsi="Helvetica" w:cs="Helvetica"/>
          <w:color w:val="585858"/>
          <w:sz w:val="20"/>
          <w:szCs w:val="20"/>
          <w:shd w:val="clear" w:color="auto" w:fill="F8F8F8"/>
          <w:lang w:eastAsia="tr-TR"/>
        </w:rPr>
        <w:t> İhaleye sadece yerli istekliler katılabilecektir.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7-</w:t>
      </w:r>
      <w:r w:rsidRPr="00321B9C">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8-</w:t>
      </w:r>
      <w:r w:rsidRPr="00321B9C">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9-</w:t>
      </w:r>
      <w:r w:rsidRPr="00321B9C">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10-</w:t>
      </w:r>
      <w:r w:rsidRPr="00321B9C">
        <w:rPr>
          <w:rFonts w:ascii="Helvetica" w:eastAsia="Times New Roman" w:hAnsi="Helvetica" w:cs="Helvetica"/>
          <w:color w:val="585858"/>
          <w:sz w:val="20"/>
          <w:szCs w:val="20"/>
          <w:shd w:val="clear" w:color="auto" w:fill="F8F8F8"/>
          <w:lang w:eastAsia="tr-TR"/>
        </w:rPr>
        <w:t> Bu ihalede, işin tamamı için teklif verilecektir.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11-</w:t>
      </w:r>
      <w:r w:rsidRPr="00321B9C">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12-</w:t>
      </w:r>
      <w:r w:rsidRPr="00321B9C">
        <w:rPr>
          <w:rFonts w:ascii="Helvetica" w:eastAsia="Times New Roman" w:hAnsi="Helvetica" w:cs="Helvetica"/>
          <w:color w:val="585858"/>
          <w:sz w:val="20"/>
          <w:szCs w:val="20"/>
          <w:shd w:val="clear" w:color="auto" w:fill="F8F8F8"/>
          <w:lang w:eastAsia="tr-TR"/>
        </w:rPr>
        <w:t> Bu ihalede elektronik eksiltme yapılmayacaktır.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13-</w:t>
      </w:r>
      <w:r w:rsidRPr="00321B9C">
        <w:rPr>
          <w:rFonts w:ascii="Helvetica" w:eastAsia="Times New Roman" w:hAnsi="Helvetica" w:cs="Helvetica"/>
          <w:color w:val="585858"/>
          <w:sz w:val="20"/>
          <w:szCs w:val="20"/>
          <w:shd w:val="clear" w:color="auto" w:fill="F8F8F8"/>
          <w:lang w:eastAsia="tr-TR"/>
        </w:rPr>
        <w:t> Verilen tekliflerin geçerlilik süresi, ihale tarihinden itibaren </w:t>
      </w:r>
      <w:r w:rsidRPr="00321B9C">
        <w:rPr>
          <w:rFonts w:ascii="Helvetica" w:eastAsia="Times New Roman" w:hAnsi="Helvetica" w:cs="Helvetica"/>
          <w:b/>
          <w:bCs/>
          <w:color w:val="118ABE"/>
          <w:sz w:val="20"/>
          <w:szCs w:val="20"/>
          <w:shd w:val="clear" w:color="auto" w:fill="F8F8F8"/>
          <w:lang w:eastAsia="tr-TR"/>
        </w:rPr>
        <w:t>90 (Doksan)</w:t>
      </w:r>
      <w:r w:rsidRPr="00321B9C">
        <w:rPr>
          <w:rFonts w:ascii="Helvetica" w:eastAsia="Times New Roman" w:hAnsi="Helvetica" w:cs="Helvetica"/>
          <w:color w:val="585858"/>
          <w:sz w:val="20"/>
          <w:szCs w:val="20"/>
          <w:shd w:val="clear" w:color="auto" w:fill="F8F8F8"/>
          <w:lang w:eastAsia="tr-TR"/>
        </w:rPr>
        <w:t> takvim günüdür.</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14-</w:t>
      </w:r>
      <w:r w:rsidRPr="00321B9C">
        <w:rPr>
          <w:rFonts w:ascii="Helvetica" w:eastAsia="Times New Roman" w:hAnsi="Helvetica" w:cs="Helvetica"/>
          <w:color w:val="585858"/>
          <w:sz w:val="20"/>
          <w:szCs w:val="20"/>
          <w:shd w:val="clear" w:color="auto" w:fill="F8F8F8"/>
          <w:lang w:eastAsia="tr-TR"/>
        </w:rPr>
        <w:t> Konsorsiyum olarak ihaleye teklif verilemez.</w:t>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color w:val="585858"/>
          <w:sz w:val="20"/>
          <w:szCs w:val="20"/>
          <w:lang w:eastAsia="tr-TR"/>
        </w:rPr>
        <w:br/>
      </w:r>
      <w:r w:rsidRPr="00321B9C">
        <w:rPr>
          <w:rFonts w:ascii="Helvetica" w:eastAsia="Times New Roman" w:hAnsi="Helvetica" w:cs="Helvetica"/>
          <w:b/>
          <w:bCs/>
          <w:color w:val="585858"/>
          <w:sz w:val="20"/>
          <w:szCs w:val="20"/>
          <w:shd w:val="clear" w:color="auto" w:fill="F8F8F8"/>
          <w:lang w:eastAsia="tr-TR"/>
        </w:rPr>
        <w:t>15- Diğer hususlar:</w:t>
      </w:r>
    </w:p>
    <w:p w:rsidR="00321B9C" w:rsidRPr="00321B9C" w:rsidRDefault="00321B9C" w:rsidP="00321B9C">
      <w:pPr>
        <w:shd w:val="clear" w:color="auto" w:fill="F8F8F8"/>
        <w:spacing w:after="0" w:line="240" w:lineRule="auto"/>
        <w:jc w:val="both"/>
        <w:rPr>
          <w:rFonts w:ascii="Helvetica" w:eastAsia="Times New Roman" w:hAnsi="Helvetica" w:cs="Helvetica"/>
          <w:color w:val="585858"/>
          <w:sz w:val="20"/>
          <w:szCs w:val="20"/>
          <w:lang w:eastAsia="tr-TR"/>
        </w:rPr>
      </w:pPr>
      <w:r w:rsidRPr="00321B9C">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7C5BDF" w:rsidRPr="00321B9C" w:rsidRDefault="007C5BDF" w:rsidP="00321B9C">
      <w:bookmarkStart w:id="0" w:name="_GoBack"/>
      <w:bookmarkEnd w:id="0"/>
    </w:p>
    <w:sectPr w:rsidR="007C5BDF" w:rsidRPr="00321B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9FF"/>
    <w:rsid w:val="00321B9C"/>
    <w:rsid w:val="006B19FF"/>
    <w:rsid w:val="007C5BDF"/>
    <w:rsid w:val="00E130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1547"/>
  <w15:chartTrackingRefBased/>
  <w15:docId w15:val="{2A162A7C-65C4-4D80-A606-B0E8F5F90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1302D"/>
  </w:style>
  <w:style w:type="character" w:customStyle="1" w:styleId="ilanbaslik">
    <w:name w:val="ilanbaslik"/>
    <w:basedOn w:val="VarsaylanParagrafYazTipi"/>
    <w:rsid w:val="00E1302D"/>
  </w:style>
  <w:style w:type="paragraph" w:styleId="BalonMetni">
    <w:name w:val="Balloon Text"/>
    <w:basedOn w:val="Normal"/>
    <w:link w:val="BalonMetniChar"/>
    <w:uiPriority w:val="99"/>
    <w:semiHidden/>
    <w:unhideWhenUsed/>
    <w:rsid w:val="00321B9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21B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826084">
      <w:bodyDiv w:val="1"/>
      <w:marLeft w:val="0"/>
      <w:marRight w:val="0"/>
      <w:marTop w:val="0"/>
      <w:marBottom w:val="0"/>
      <w:divBdr>
        <w:top w:val="none" w:sz="0" w:space="0" w:color="auto"/>
        <w:left w:val="none" w:sz="0" w:space="0" w:color="auto"/>
        <w:bottom w:val="none" w:sz="0" w:space="0" w:color="auto"/>
        <w:right w:val="none" w:sz="0" w:space="0" w:color="auto"/>
      </w:divBdr>
      <w:divsChild>
        <w:div w:id="328367651">
          <w:marLeft w:val="0"/>
          <w:marRight w:val="0"/>
          <w:marTop w:val="0"/>
          <w:marBottom w:val="0"/>
          <w:divBdr>
            <w:top w:val="none" w:sz="0" w:space="0" w:color="auto"/>
            <w:left w:val="none" w:sz="0" w:space="0" w:color="auto"/>
            <w:bottom w:val="none" w:sz="0" w:space="0" w:color="auto"/>
            <w:right w:val="none" w:sz="0" w:space="0" w:color="auto"/>
          </w:divBdr>
        </w:div>
      </w:divsChild>
    </w:div>
    <w:div w:id="2079554681">
      <w:bodyDiv w:val="1"/>
      <w:marLeft w:val="0"/>
      <w:marRight w:val="0"/>
      <w:marTop w:val="0"/>
      <w:marBottom w:val="0"/>
      <w:divBdr>
        <w:top w:val="none" w:sz="0" w:space="0" w:color="auto"/>
        <w:left w:val="none" w:sz="0" w:space="0" w:color="auto"/>
        <w:bottom w:val="none" w:sz="0" w:space="0" w:color="auto"/>
        <w:right w:val="none" w:sz="0" w:space="0" w:color="auto"/>
      </w:divBdr>
      <w:divsChild>
        <w:div w:id="55664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625</Words>
  <Characters>3566</Characters>
  <Application>Microsoft Office Word</Application>
  <DocSecurity>0</DocSecurity>
  <Lines>29</Lines>
  <Paragraphs>8</Paragraphs>
  <ScaleCrop>false</ScaleCrop>
  <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Hüseyin SESLİ</dc:creator>
  <cp:keywords/>
  <dc:description/>
  <cp:lastModifiedBy>Hüseyin SESLİ</cp:lastModifiedBy>
  <cp:revision>3</cp:revision>
  <cp:lastPrinted>2026-10-02T12:26:00Z</cp:lastPrinted>
  <dcterms:created xsi:type="dcterms:W3CDTF">2026-10-02T11:27:00Z</dcterms:created>
  <dcterms:modified xsi:type="dcterms:W3CDTF">2026-10-02T12:26:00Z</dcterms:modified>
</cp:coreProperties>
</file>