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2589" w:rsidRPr="00FE2589" w:rsidRDefault="00FE2589" w:rsidP="00FE2589">
      <w:pPr>
        <w:shd w:val="clear" w:color="auto" w:fill="F5F5F5"/>
        <w:spacing w:after="0" w:line="240" w:lineRule="auto"/>
        <w:jc w:val="center"/>
        <w:rPr>
          <w:rFonts w:ascii="Helvetica" w:eastAsia="Times New Roman" w:hAnsi="Helvetica" w:cs="Helvetica"/>
          <w:color w:val="666666"/>
          <w:sz w:val="20"/>
          <w:szCs w:val="20"/>
          <w:lang w:eastAsia="tr-TR"/>
        </w:rPr>
      </w:pPr>
      <w:r w:rsidRPr="00FE2589">
        <w:rPr>
          <w:rFonts w:ascii="Helvetica" w:eastAsia="Times New Roman" w:hAnsi="Helvetica" w:cs="Helvetica"/>
          <w:b/>
          <w:bCs/>
          <w:color w:val="666666"/>
          <w:sz w:val="20"/>
          <w:szCs w:val="20"/>
          <w:lang w:eastAsia="tr-TR"/>
        </w:rPr>
        <w:t>FEN İŞLERİ DAİRESİ BAŞKANLIĞI TESİSLER BAKIM ONARIM ŞUBE MÜDÜRLÜĞÜNE MUHTELİF İLÇE SAHALARDA KULLANILMAK ÜZERE MONTAJLI SUNİ ÇİM ALIMI</w:t>
      </w:r>
    </w:p>
    <w:p w:rsidR="00FE2589" w:rsidRPr="00FE2589" w:rsidRDefault="00FE2589" w:rsidP="00FE2589">
      <w:pPr>
        <w:spacing w:after="0" w:line="240" w:lineRule="auto"/>
        <w:rPr>
          <w:rFonts w:ascii="Times New Roman" w:eastAsia="Times New Roman" w:hAnsi="Times New Roman" w:cs="Times New Roman"/>
          <w:sz w:val="24"/>
          <w:szCs w:val="24"/>
          <w:lang w:eastAsia="tr-TR"/>
        </w:rPr>
      </w:pP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b/>
          <w:bCs/>
          <w:color w:val="0062A8"/>
          <w:sz w:val="20"/>
          <w:szCs w:val="20"/>
          <w:shd w:val="clear" w:color="auto" w:fill="F5F5F5"/>
          <w:lang w:eastAsia="tr-TR"/>
        </w:rPr>
        <w:t>FEN İŞLERİ DAİRESİ BAŞKANLIĞI TESİSLER BAKIM ONARIM ŞUBE MÜDÜRLÜĞÜNE MUHTELİF İLÇE SAHALARDA KULLANILMAK ÜZERE MONTAJLI SUNİ ÇİM ALIMI</w:t>
      </w:r>
      <w:r w:rsidRPr="00FE2589">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FE2589" w:rsidRPr="00FE2589" w:rsidTr="00FE258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b/>
                <w:bCs/>
                <w:color w:val="666666"/>
                <w:sz w:val="20"/>
                <w:szCs w:val="20"/>
                <w:lang w:eastAsia="tr-TR"/>
              </w:rPr>
              <w:t>2026/1827418</w:t>
            </w:r>
          </w:p>
        </w:tc>
      </w:tr>
    </w:tbl>
    <w:p w:rsidR="00FE2589" w:rsidRPr="00FE2589" w:rsidRDefault="00FE2589" w:rsidP="00FE2589">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FE2589" w:rsidRPr="00FE2589" w:rsidTr="00FE2589">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b/>
                <w:bCs/>
                <w:color w:val="B04935"/>
                <w:sz w:val="20"/>
                <w:szCs w:val="20"/>
                <w:lang w:eastAsia="tr-TR"/>
              </w:rPr>
              <w:t>1- İdarenin</w:t>
            </w:r>
          </w:p>
        </w:tc>
      </w:tr>
      <w:tr w:rsidR="00FE2589" w:rsidRPr="00FE2589" w:rsidTr="00FE258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b/>
                <w:bCs/>
                <w:color w:val="666666"/>
                <w:sz w:val="20"/>
                <w:szCs w:val="20"/>
                <w:lang w:eastAsia="tr-TR"/>
              </w:rPr>
              <w:t>1.1. </w:t>
            </w:r>
            <w:r w:rsidRPr="00FE2589">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b/>
                <w:bCs/>
                <w:color w:val="0062A8"/>
                <w:sz w:val="20"/>
                <w:szCs w:val="20"/>
                <w:lang w:eastAsia="tr-TR"/>
              </w:rPr>
              <w:t>İZMİR BÜYÜKŞEHİR BELEDİYE BAŞKANLIĞI FEN İŞLERİ DAİRESİ BAŞKANLIĞI TESİSLER BAKIM ONARIM ŞUBE MÜDÜRLÜĞÜ</w:t>
            </w:r>
          </w:p>
        </w:tc>
      </w:tr>
      <w:tr w:rsidR="00FE2589" w:rsidRPr="00FE2589" w:rsidTr="00FE258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b/>
                <w:bCs/>
                <w:color w:val="666666"/>
                <w:sz w:val="20"/>
                <w:szCs w:val="20"/>
                <w:lang w:eastAsia="tr-TR"/>
              </w:rPr>
              <w:t>1.2.</w:t>
            </w:r>
            <w:r w:rsidRPr="00FE2589">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b/>
                <w:bCs/>
                <w:color w:val="0062A8"/>
                <w:sz w:val="20"/>
                <w:szCs w:val="20"/>
                <w:lang w:eastAsia="tr-TR"/>
              </w:rPr>
              <w:t xml:space="preserve">Turan </w:t>
            </w:r>
            <w:proofErr w:type="spellStart"/>
            <w:r w:rsidRPr="00FE2589">
              <w:rPr>
                <w:rFonts w:ascii="Helvetica" w:eastAsia="Times New Roman" w:hAnsi="Helvetica" w:cs="Helvetica"/>
                <w:b/>
                <w:bCs/>
                <w:color w:val="0062A8"/>
                <w:sz w:val="20"/>
                <w:szCs w:val="20"/>
                <w:lang w:eastAsia="tr-TR"/>
              </w:rPr>
              <w:t>Mh</w:t>
            </w:r>
            <w:proofErr w:type="spellEnd"/>
            <w:r w:rsidRPr="00FE2589">
              <w:rPr>
                <w:rFonts w:ascii="Helvetica" w:eastAsia="Times New Roman" w:hAnsi="Helvetica" w:cs="Helvetica"/>
                <w:b/>
                <w:bCs/>
                <w:color w:val="0062A8"/>
                <w:sz w:val="20"/>
                <w:szCs w:val="20"/>
                <w:lang w:eastAsia="tr-TR"/>
              </w:rPr>
              <w:t>. 1649 Sokak No:56 Bayraklı-İzmir BAYRAKLI/İZMİR</w:t>
            </w:r>
          </w:p>
        </w:tc>
      </w:tr>
      <w:tr w:rsidR="00FE2589" w:rsidRPr="00FE2589" w:rsidTr="00FE258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b/>
                <w:bCs/>
                <w:color w:val="666666"/>
                <w:sz w:val="20"/>
                <w:szCs w:val="20"/>
                <w:lang w:eastAsia="tr-TR"/>
              </w:rPr>
              <w:t>1.3.</w:t>
            </w:r>
            <w:r w:rsidRPr="00FE2589">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b/>
                <w:bCs/>
                <w:color w:val="0062A8"/>
                <w:sz w:val="20"/>
                <w:szCs w:val="20"/>
                <w:lang w:eastAsia="tr-TR"/>
              </w:rPr>
              <w:t>02322939315</w:t>
            </w:r>
          </w:p>
        </w:tc>
      </w:tr>
      <w:tr w:rsidR="00FE2589" w:rsidRPr="00FE2589" w:rsidTr="00FE258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E2589" w:rsidRPr="00FE2589" w:rsidRDefault="00FE2589" w:rsidP="00FE2589">
            <w:pPr>
              <w:spacing w:after="0" w:line="240" w:lineRule="atLeast"/>
              <w:rPr>
                <w:rFonts w:ascii="Helvetica" w:eastAsia="Times New Roman" w:hAnsi="Helvetica" w:cs="Helvetica"/>
                <w:color w:val="666666"/>
                <w:sz w:val="20"/>
                <w:szCs w:val="20"/>
                <w:lang w:eastAsia="tr-TR"/>
              </w:rPr>
            </w:pPr>
            <w:r w:rsidRPr="00FE2589">
              <w:rPr>
                <w:rFonts w:ascii="Helvetica" w:eastAsia="Times New Roman" w:hAnsi="Helvetica" w:cs="Helvetica"/>
                <w:b/>
                <w:bCs/>
                <w:color w:val="666666"/>
                <w:sz w:val="20"/>
                <w:szCs w:val="20"/>
                <w:lang w:eastAsia="tr-TR"/>
              </w:rPr>
              <w:t>1.4.</w:t>
            </w:r>
            <w:r w:rsidRPr="00FE2589">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color w:val="666666"/>
                <w:sz w:val="20"/>
                <w:szCs w:val="20"/>
                <w:lang w:eastAsia="tr-TR"/>
              </w:rPr>
              <w:t>https://ekap.kik.gov.tr/EKAP/</w:t>
            </w:r>
          </w:p>
        </w:tc>
      </w:tr>
    </w:tbl>
    <w:p w:rsidR="00FE2589" w:rsidRPr="00FE2589" w:rsidRDefault="00FE2589" w:rsidP="00FE2589">
      <w:pPr>
        <w:spacing w:after="0" w:line="240" w:lineRule="auto"/>
        <w:rPr>
          <w:rFonts w:ascii="Times New Roman" w:eastAsia="Times New Roman" w:hAnsi="Times New Roman" w:cs="Times New Roman"/>
          <w:sz w:val="24"/>
          <w:szCs w:val="24"/>
          <w:lang w:eastAsia="tr-TR"/>
        </w:rPr>
      </w:pP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FE2589" w:rsidRPr="00FE2589" w:rsidTr="00FE258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E2589" w:rsidRPr="00FE2589" w:rsidRDefault="00FE2589" w:rsidP="00FE2589">
            <w:pPr>
              <w:spacing w:after="0" w:line="240" w:lineRule="atLeast"/>
              <w:rPr>
                <w:rFonts w:ascii="Helvetica" w:eastAsia="Times New Roman" w:hAnsi="Helvetica" w:cs="Helvetica"/>
                <w:color w:val="666666"/>
                <w:sz w:val="20"/>
                <w:szCs w:val="20"/>
                <w:lang w:eastAsia="tr-TR"/>
              </w:rPr>
            </w:pPr>
            <w:r w:rsidRPr="00FE2589">
              <w:rPr>
                <w:rFonts w:ascii="Helvetica" w:eastAsia="Times New Roman" w:hAnsi="Helvetica" w:cs="Helvetica"/>
                <w:b/>
                <w:bCs/>
                <w:color w:val="666666"/>
                <w:sz w:val="20"/>
                <w:szCs w:val="20"/>
                <w:lang w:eastAsia="tr-TR"/>
              </w:rPr>
              <w:t>2.1.</w:t>
            </w:r>
            <w:r w:rsidRPr="00FE2589">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b/>
                <w:bCs/>
                <w:color w:val="0062A8"/>
                <w:sz w:val="20"/>
                <w:szCs w:val="20"/>
                <w:lang w:eastAsia="tr-TR"/>
              </w:rPr>
              <w:t>30.10.2026 - 11:00</w:t>
            </w:r>
          </w:p>
        </w:tc>
      </w:tr>
      <w:tr w:rsidR="00FE2589" w:rsidRPr="00FE2589" w:rsidTr="00FE258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FE2589" w:rsidRPr="00FE2589" w:rsidRDefault="00FE2589" w:rsidP="00FE2589">
            <w:pPr>
              <w:spacing w:after="0" w:line="240" w:lineRule="atLeast"/>
              <w:rPr>
                <w:rFonts w:ascii="Helvetica" w:eastAsia="Times New Roman" w:hAnsi="Helvetica" w:cs="Helvetica"/>
                <w:color w:val="666666"/>
                <w:sz w:val="20"/>
                <w:szCs w:val="20"/>
                <w:lang w:eastAsia="tr-TR"/>
              </w:rPr>
            </w:pPr>
            <w:r w:rsidRPr="00FE2589">
              <w:rPr>
                <w:rFonts w:ascii="Helvetica" w:eastAsia="Times New Roman" w:hAnsi="Helvetica" w:cs="Helvetica"/>
                <w:b/>
                <w:bCs/>
                <w:color w:val="666666"/>
                <w:sz w:val="20"/>
                <w:szCs w:val="20"/>
                <w:lang w:eastAsia="tr-TR"/>
              </w:rPr>
              <w:t>2.2.</w:t>
            </w:r>
            <w:r w:rsidRPr="00FE2589">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b/>
                <w:bCs/>
                <w:color w:val="0062A8"/>
                <w:sz w:val="20"/>
                <w:szCs w:val="20"/>
                <w:lang w:eastAsia="tr-TR"/>
              </w:rPr>
              <w:t>İZMİR BÜYÜKŞEHİR BELEDİYESİ SATINALMA DAİRESİ BAŞKANLIĞI (MİMAR SİNAN MAHALLESİ 9 EYLÜL MEYDANI NO:9/1 (KÜLTÜRPARK 1 NOLU HOL) KONAK/İZMİR)</w:t>
            </w:r>
          </w:p>
        </w:tc>
      </w:tr>
    </w:tbl>
    <w:p w:rsidR="00FE2589" w:rsidRPr="00FE2589" w:rsidRDefault="00FE2589" w:rsidP="00FE2589">
      <w:pPr>
        <w:spacing w:after="0" w:line="240" w:lineRule="auto"/>
        <w:rPr>
          <w:rFonts w:ascii="Times New Roman" w:eastAsia="Times New Roman" w:hAnsi="Times New Roman" w:cs="Times New Roman"/>
          <w:sz w:val="24"/>
          <w:szCs w:val="24"/>
          <w:lang w:eastAsia="tr-TR"/>
        </w:rPr>
      </w:pP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FE2589" w:rsidRPr="00FE2589" w:rsidTr="00FE258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b/>
                <w:bCs/>
                <w:color w:val="666666"/>
                <w:sz w:val="20"/>
                <w:szCs w:val="20"/>
                <w:lang w:eastAsia="tr-TR"/>
              </w:rPr>
              <w:t>3.1. </w:t>
            </w:r>
            <w:r w:rsidRPr="00FE2589">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b/>
                <w:bCs/>
                <w:color w:val="0062A8"/>
                <w:sz w:val="20"/>
                <w:szCs w:val="20"/>
                <w:lang w:eastAsia="tr-TR"/>
              </w:rPr>
              <w:t>FEN İŞLERİ DAİRESİ BAŞKANLIĞI TESİSLER BAKIM ONARIM ŞUBE MÜDÜRLÜĞÜNE MUHTELİF İLÇE SAHALARDA KULLANILMAK ÜZERE MONTAJLI SUNİ ÇİM ALIMI</w:t>
            </w:r>
          </w:p>
        </w:tc>
      </w:tr>
      <w:tr w:rsidR="00FE2589" w:rsidRPr="00FE2589" w:rsidTr="00FE258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b/>
                <w:bCs/>
                <w:color w:val="666666"/>
                <w:sz w:val="20"/>
                <w:szCs w:val="20"/>
                <w:lang w:eastAsia="tr-TR"/>
              </w:rPr>
              <w:t>3.2. </w:t>
            </w:r>
            <w:r w:rsidRPr="00FE2589">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b/>
                <w:bCs/>
                <w:color w:val="0062A8"/>
                <w:sz w:val="20"/>
                <w:szCs w:val="20"/>
                <w:lang w:eastAsia="tr-TR"/>
              </w:rPr>
              <w:t>MUHTELİF İLÇE SAHALARDA KULLANILMAK ÜZERE MONTAJLI SUNİ ÇİM ALIMI- 6 İŞ KALEMİ</w:t>
            </w:r>
            <w:r w:rsidRPr="00FE2589">
              <w:rPr>
                <w:rFonts w:ascii="Helvetica" w:eastAsia="Times New Roman" w:hAnsi="Helvetica" w:cs="Helvetica"/>
                <w:b/>
                <w:bCs/>
                <w:color w:val="0062A8"/>
                <w:sz w:val="20"/>
                <w:szCs w:val="20"/>
                <w:lang w:eastAsia="tr-TR"/>
              </w:rPr>
              <w:br/>
              <w:t xml:space="preserve">Ayrıntılı bilgiye </w:t>
            </w:r>
            <w:proofErr w:type="spellStart"/>
            <w:r w:rsidRPr="00FE2589">
              <w:rPr>
                <w:rFonts w:ascii="Helvetica" w:eastAsia="Times New Roman" w:hAnsi="Helvetica" w:cs="Helvetica"/>
                <w:b/>
                <w:bCs/>
                <w:color w:val="0062A8"/>
                <w:sz w:val="20"/>
                <w:szCs w:val="20"/>
                <w:lang w:eastAsia="tr-TR"/>
              </w:rPr>
              <w:t>EKAP’ta</w:t>
            </w:r>
            <w:proofErr w:type="spellEnd"/>
            <w:r w:rsidRPr="00FE2589">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FE2589" w:rsidRPr="00FE2589" w:rsidTr="00FE258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b/>
                <w:bCs/>
                <w:color w:val="666666"/>
                <w:sz w:val="20"/>
                <w:szCs w:val="20"/>
                <w:lang w:eastAsia="tr-TR"/>
              </w:rPr>
              <w:t>3.3.</w:t>
            </w:r>
            <w:r w:rsidRPr="00FE2589">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b/>
                <w:bCs/>
                <w:color w:val="0062A8"/>
                <w:sz w:val="20"/>
                <w:szCs w:val="20"/>
                <w:lang w:eastAsia="tr-TR"/>
              </w:rPr>
              <w:t>MALLAR, İZMİR İLİ SINIRLARI İÇERİSİNDE İDARENİN GÖSTERECEĞİ YERLERE MONTAJI YAPILARAK KULLANIMA HAZIR HALDE TESLİM EDİLECEKTİR.</w:t>
            </w:r>
          </w:p>
        </w:tc>
      </w:tr>
      <w:tr w:rsidR="00FE2589" w:rsidRPr="00FE2589" w:rsidTr="00FE258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b/>
                <w:bCs/>
                <w:color w:val="666666"/>
                <w:sz w:val="20"/>
                <w:szCs w:val="20"/>
                <w:lang w:eastAsia="tr-TR"/>
              </w:rPr>
              <w:t>3.4.</w:t>
            </w:r>
            <w:r w:rsidRPr="00FE2589">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b/>
                <w:bCs/>
                <w:color w:val="0062A8"/>
                <w:sz w:val="20"/>
                <w:szCs w:val="20"/>
                <w:lang w:eastAsia="tr-TR"/>
              </w:rPr>
              <w:t>MALZEMELER, YÜKLENİCİ İLE İDARE ARASINDA SÖZLEŞMENİN İMZALANMASINDAN İTİBAREN 60 (ALTMIŞ) TAKVİM GÜNÜ İÇERİSİNDE İDARENİN GÖSTERECEĞİ YERLERE MONTAJI YAPILARAK KULLANIMA HAZIR HALDE TESLİM EDİLECEKTİR.</w:t>
            </w:r>
          </w:p>
        </w:tc>
      </w:tr>
      <w:tr w:rsidR="00FE2589" w:rsidRPr="00FE2589" w:rsidTr="00FE258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b/>
                <w:bCs/>
                <w:color w:val="666666"/>
                <w:sz w:val="20"/>
                <w:szCs w:val="20"/>
                <w:lang w:eastAsia="tr-TR"/>
              </w:rPr>
              <w:t>3.5.</w:t>
            </w:r>
            <w:r w:rsidRPr="00FE2589">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b/>
                <w:bCs/>
                <w:color w:val="0062A8"/>
                <w:sz w:val="20"/>
                <w:szCs w:val="20"/>
                <w:lang w:eastAsia="tr-TR"/>
              </w:rPr>
              <w:t>SÖZLEŞMENİN İMZALANMASINDAN İTİBAREN</w:t>
            </w:r>
          </w:p>
        </w:tc>
      </w:tr>
    </w:tbl>
    <w:p w:rsidR="00FE2589" w:rsidRPr="00FE2589" w:rsidRDefault="00FE2589" w:rsidP="00FE2589">
      <w:pPr>
        <w:spacing w:after="0" w:line="240" w:lineRule="auto"/>
        <w:rPr>
          <w:rFonts w:ascii="Times New Roman" w:eastAsia="Times New Roman" w:hAnsi="Times New Roman" w:cs="Times New Roman"/>
          <w:sz w:val="24"/>
          <w:szCs w:val="24"/>
          <w:lang w:eastAsia="tr-TR"/>
        </w:rPr>
      </w:pP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FE2589">
        <w:rPr>
          <w:rFonts w:ascii="Helvetica" w:eastAsia="Times New Roman" w:hAnsi="Helvetica" w:cs="Helvetica"/>
          <w:b/>
          <w:bCs/>
          <w:color w:val="666666"/>
          <w:sz w:val="20"/>
          <w:szCs w:val="20"/>
          <w:shd w:val="clear" w:color="auto" w:fill="F5F5F5"/>
          <w:lang w:eastAsia="tr-TR"/>
        </w:rPr>
        <w:t>kriterleri</w:t>
      </w:r>
      <w:proofErr w:type="gramEnd"/>
      <w:r w:rsidRPr="00FE2589">
        <w:rPr>
          <w:rFonts w:ascii="Helvetica" w:eastAsia="Times New Roman" w:hAnsi="Helvetica" w:cs="Helvetica"/>
          <w:b/>
          <w:bCs/>
          <w:color w:val="666666"/>
          <w:sz w:val="20"/>
          <w:szCs w:val="20"/>
          <w:shd w:val="clear" w:color="auto" w:fill="F5F5F5"/>
          <w:lang w:eastAsia="tr-TR"/>
        </w:rPr>
        <w:t>:</w:t>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b/>
          <w:bCs/>
          <w:color w:val="666666"/>
          <w:sz w:val="20"/>
          <w:szCs w:val="20"/>
          <w:shd w:val="clear" w:color="auto" w:fill="F5F5F5"/>
          <w:lang w:eastAsia="tr-TR"/>
        </w:rPr>
        <w:t>4.1.</w:t>
      </w:r>
      <w:r w:rsidRPr="00FE2589">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 ile fiyat dışı unsurlara ilişkin bilgi ve belgelere aşağıda yer verilmiştir:</w:t>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b/>
          <w:bCs/>
          <w:color w:val="666666"/>
          <w:sz w:val="20"/>
          <w:szCs w:val="20"/>
          <w:shd w:val="clear" w:color="auto" w:fill="F5F5F5"/>
          <w:lang w:eastAsia="tr-TR"/>
        </w:rPr>
        <w:t>4.1.1.</w:t>
      </w:r>
      <w:r w:rsidRPr="00FE2589">
        <w:rPr>
          <w:rFonts w:ascii="Helvetica" w:eastAsia="Times New Roman" w:hAnsi="Helvetica" w:cs="Helvetica"/>
          <w:color w:val="666666"/>
          <w:sz w:val="20"/>
          <w:szCs w:val="20"/>
          <w:shd w:val="clear" w:color="auto" w:fill="F5F5F5"/>
          <w:lang w:eastAsia="tr-TR"/>
        </w:rPr>
        <w:t> Teklif mektubu.</w:t>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b/>
          <w:bCs/>
          <w:color w:val="666666"/>
          <w:sz w:val="20"/>
          <w:szCs w:val="20"/>
          <w:shd w:val="clear" w:color="auto" w:fill="F5F5F5"/>
          <w:lang w:eastAsia="tr-TR"/>
        </w:rPr>
        <w:t>4.1.2.1.</w:t>
      </w:r>
      <w:r w:rsidRPr="00FE2589">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b/>
          <w:bCs/>
          <w:color w:val="666666"/>
          <w:sz w:val="20"/>
          <w:szCs w:val="20"/>
          <w:shd w:val="clear" w:color="auto" w:fill="F5F5F5"/>
          <w:lang w:eastAsia="tr-TR"/>
        </w:rPr>
        <w:t>4.1.2.2.</w:t>
      </w:r>
      <w:r w:rsidRPr="00FE2589">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b/>
          <w:bCs/>
          <w:color w:val="666666"/>
          <w:sz w:val="20"/>
          <w:szCs w:val="20"/>
          <w:shd w:val="clear" w:color="auto" w:fill="F5F5F5"/>
          <w:lang w:eastAsia="tr-TR"/>
        </w:rPr>
        <w:lastRenderedPageBreak/>
        <w:t>4.1.3.</w:t>
      </w:r>
      <w:r w:rsidRPr="00FE2589">
        <w:rPr>
          <w:rFonts w:ascii="Helvetica" w:eastAsia="Times New Roman" w:hAnsi="Helvetica" w:cs="Helvetica"/>
          <w:color w:val="666666"/>
          <w:sz w:val="20"/>
          <w:szCs w:val="20"/>
          <w:shd w:val="clear" w:color="auto" w:fill="F5F5F5"/>
          <w:lang w:eastAsia="tr-TR"/>
        </w:rPr>
        <w:t> Geçici teminat.</w:t>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b/>
          <w:bCs/>
          <w:color w:val="666666"/>
          <w:sz w:val="20"/>
          <w:szCs w:val="20"/>
          <w:shd w:val="clear" w:color="auto" w:fill="F5F5F5"/>
          <w:lang w:eastAsia="tr-TR"/>
        </w:rPr>
        <w:t>4.1.4</w:t>
      </w:r>
      <w:r w:rsidRPr="00FE2589">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b/>
          <w:bCs/>
          <w:color w:val="666666"/>
          <w:sz w:val="20"/>
          <w:szCs w:val="20"/>
          <w:shd w:val="clear" w:color="auto" w:fill="F5F5F5"/>
          <w:lang w:eastAsia="tr-TR"/>
        </w:rPr>
        <w:t>4.1.5.</w:t>
      </w:r>
      <w:r w:rsidRPr="00FE2589">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FE2589" w:rsidRPr="00FE2589" w:rsidTr="00FE258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FE2589">
              <w:rPr>
                <w:rFonts w:ascii="Helvetica" w:eastAsia="Times New Roman" w:hAnsi="Helvetica" w:cs="Helvetica"/>
                <w:b/>
                <w:bCs/>
                <w:color w:val="666666"/>
                <w:sz w:val="20"/>
                <w:szCs w:val="20"/>
                <w:lang w:eastAsia="tr-TR"/>
              </w:rPr>
              <w:t>kriterler</w:t>
            </w:r>
            <w:proofErr w:type="gramEnd"/>
            <w:r w:rsidRPr="00FE2589">
              <w:rPr>
                <w:rFonts w:ascii="Helvetica" w:eastAsia="Times New Roman" w:hAnsi="Helvetica" w:cs="Helvetica"/>
                <w:b/>
                <w:bCs/>
                <w:color w:val="666666"/>
                <w:sz w:val="20"/>
                <w:szCs w:val="20"/>
                <w:lang w:eastAsia="tr-TR"/>
              </w:rPr>
              <w:t>:</w:t>
            </w:r>
          </w:p>
        </w:tc>
      </w:tr>
      <w:tr w:rsidR="00FE2589" w:rsidRPr="00FE2589" w:rsidTr="00FE258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color w:val="666666"/>
                <w:sz w:val="20"/>
                <w:szCs w:val="20"/>
                <w:lang w:eastAsia="tr-TR"/>
              </w:rPr>
              <w:t xml:space="preserve">Ekonomik ve mali yeterliğe ilişkin bilgi, belge veya </w:t>
            </w:r>
            <w:proofErr w:type="gramStart"/>
            <w:r w:rsidRPr="00FE2589">
              <w:rPr>
                <w:rFonts w:ascii="Helvetica" w:eastAsia="Times New Roman" w:hAnsi="Helvetica" w:cs="Helvetica"/>
                <w:color w:val="666666"/>
                <w:sz w:val="20"/>
                <w:szCs w:val="20"/>
                <w:lang w:eastAsia="tr-TR"/>
              </w:rPr>
              <w:t>kriter</w:t>
            </w:r>
            <w:proofErr w:type="gramEnd"/>
            <w:r w:rsidRPr="00FE2589">
              <w:rPr>
                <w:rFonts w:ascii="Helvetica" w:eastAsia="Times New Roman" w:hAnsi="Helvetica" w:cs="Helvetica"/>
                <w:color w:val="666666"/>
                <w:sz w:val="20"/>
                <w:szCs w:val="20"/>
                <w:lang w:eastAsia="tr-TR"/>
              </w:rPr>
              <w:t xml:space="preserve"> belirtilmemiştir.</w:t>
            </w:r>
          </w:p>
        </w:tc>
      </w:tr>
    </w:tbl>
    <w:p w:rsidR="00FE2589" w:rsidRPr="00FE2589" w:rsidRDefault="00FE2589" w:rsidP="00FE2589">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FE2589" w:rsidRPr="00FE2589" w:rsidTr="00FE258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FE2589">
              <w:rPr>
                <w:rFonts w:ascii="Helvetica" w:eastAsia="Times New Roman" w:hAnsi="Helvetica" w:cs="Helvetica"/>
                <w:b/>
                <w:bCs/>
                <w:color w:val="666666"/>
                <w:sz w:val="20"/>
                <w:szCs w:val="20"/>
                <w:lang w:eastAsia="tr-TR"/>
              </w:rPr>
              <w:t>kriterler</w:t>
            </w:r>
            <w:proofErr w:type="gramEnd"/>
            <w:r w:rsidRPr="00FE2589">
              <w:rPr>
                <w:rFonts w:ascii="Helvetica" w:eastAsia="Times New Roman" w:hAnsi="Helvetica" w:cs="Helvetica"/>
                <w:b/>
                <w:bCs/>
                <w:color w:val="666666"/>
                <w:sz w:val="20"/>
                <w:szCs w:val="20"/>
                <w:lang w:eastAsia="tr-TR"/>
              </w:rPr>
              <w:t>:</w:t>
            </w:r>
          </w:p>
        </w:tc>
      </w:tr>
      <w:tr w:rsidR="00FE2589" w:rsidRPr="00FE2589" w:rsidTr="00FE258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E2589" w:rsidRPr="00FE2589" w:rsidRDefault="00FE2589" w:rsidP="00FE2589">
            <w:pPr>
              <w:spacing w:after="0" w:line="240" w:lineRule="atLeast"/>
              <w:jc w:val="both"/>
              <w:rPr>
                <w:rFonts w:ascii="Helvetica" w:eastAsia="Times New Roman" w:hAnsi="Helvetica" w:cs="Helvetica"/>
                <w:color w:val="666666"/>
                <w:sz w:val="20"/>
                <w:szCs w:val="20"/>
                <w:lang w:eastAsia="tr-TR"/>
              </w:rPr>
            </w:pPr>
            <w:r w:rsidRPr="00FE2589">
              <w:rPr>
                <w:rFonts w:ascii="Helvetica" w:eastAsia="Times New Roman" w:hAnsi="Helvetica" w:cs="Helvetica"/>
                <w:color w:val="666666"/>
                <w:sz w:val="20"/>
                <w:szCs w:val="20"/>
                <w:lang w:eastAsia="tr-TR"/>
              </w:rPr>
              <w:t xml:space="preserve">Mesleki ve teknik yeterliğe ilişkin bilgi, belge veya </w:t>
            </w:r>
            <w:proofErr w:type="gramStart"/>
            <w:r w:rsidRPr="00FE2589">
              <w:rPr>
                <w:rFonts w:ascii="Helvetica" w:eastAsia="Times New Roman" w:hAnsi="Helvetica" w:cs="Helvetica"/>
                <w:color w:val="666666"/>
                <w:sz w:val="20"/>
                <w:szCs w:val="20"/>
                <w:lang w:eastAsia="tr-TR"/>
              </w:rPr>
              <w:t>kriter</w:t>
            </w:r>
            <w:proofErr w:type="gramEnd"/>
            <w:r w:rsidRPr="00FE2589">
              <w:rPr>
                <w:rFonts w:ascii="Helvetica" w:eastAsia="Times New Roman" w:hAnsi="Helvetica" w:cs="Helvetica"/>
                <w:color w:val="666666"/>
                <w:sz w:val="20"/>
                <w:szCs w:val="20"/>
                <w:lang w:eastAsia="tr-TR"/>
              </w:rPr>
              <w:t xml:space="preserve"> belirtilmemiştir.</w:t>
            </w:r>
          </w:p>
        </w:tc>
      </w:tr>
    </w:tbl>
    <w:p w:rsidR="00FE2589" w:rsidRPr="00FE2589" w:rsidRDefault="00FE2589" w:rsidP="00FE2589">
      <w:pPr>
        <w:spacing w:after="0" w:line="240" w:lineRule="auto"/>
        <w:rPr>
          <w:rFonts w:ascii="Times New Roman" w:eastAsia="Times New Roman" w:hAnsi="Times New Roman" w:cs="Times New Roman"/>
          <w:sz w:val="24"/>
          <w:szCs w:val="24"/>
          <w:lang w:eastAsia="tr-TR"/>
        </w:rPr>
      </w:pP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b/>
          <w:bCs/>
          <w:color w:val="666666"/>
          <w:sz w:val="20"/>
          <w:szCs w:val="20"/>
          <w:shd w:val="clear" w:color="auto" w:fill="F5F5F5"/>
          <w:lang w:eastAsia="tr-TR"/>
        </w:rPr>
        <w:t>5-</w:t>
      </w:r>
      <w:r w:rsidRPr="00FE2589">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b/>
          <w:bCs/>
          <w:color w:val="666666"/>
          <w:sz w:val="20"/>
          <w:szCs w:val="20"/>
          <w:shd w:val="clear" w:color="auto" w:fill="F5F5F5"/>
          <w:lang w:eastAsia="tr-TR"/>
        </w:rPr>
        <w:t>6- </w:t>
      </w:r>
      <w:r w:rsidRPr="00FE2589">
        <w:rPr>
          <w:rFonts w:ascii="Helvetica" w:eastAsia="Times New Roman" w:hAnsi="Helvetica" w:cs="Helvetica"/>
          <w:color w:val="666666"/>
          <w:sz w:val="20"/>
          <w:szCs w:val="20"/>
          <w:shd w:val="clear" w:color="auto" w:fill="F5F5F5"/>
          <w:lang w:eastAsia="tr-TR"/>
        </w:rPr>
        <w:t>İhaleye sadece yerli istekliler katılabilecektir.</w:t>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b/>
          <w:bCs/>
          <w:color w:val="666666"/>
          <w:sz w:val="20"/>
          <w:szCs w:val="20"/>
          <w:shd w:val="clear" w:color="auto" w:fill="F5F5F5"/>
          <w:lang w:eastAsia="tr-TR"/>
        </w:rPr>
        <w:t>7-</w:t>
      </w:r>
      <w:r w:rsidRPr="00FE2589">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b/>
          <w:bCs/>
          <w:color w:val="666666"/>
          <w:sz w:val="20"/>
          <w:szCs w:val="20"/>
          <w:shd w:val="clear" w:color="auto" w:fill="F5F5F5"/>
          <w:lang w:eastAsia="tr-TR"/>
        </w:rPr>
        <w:t>8-</w:t>
      </w:r>
      <w:r w:rsidRPr="00FE2589">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b/>
          <w:bCs/>
          <w:color w:val="666666"/>
          <w:sz w:val="20"/>
          <w:szCs w:val="20"/>
          <w:shd w:val="clear" w:color="auto" w:fill="F5F5F5"/>
          <w:lang w:eastAsia="tr-TR"/>
        </w:rPr>
        <w:t>9-</w:t>
      </w:r>
      <w:r w:rsidRPr="00FE2589">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b/>
          <w:bCs/>
          <w:color w:val="666666"/>
          <w:sz w:val="20"/>
          <w:szCs w:val="20"/>
          <w:shd w:val="clear" w:color="auto" w:fill="F5F5F5"/>
          <w:lang w:eastAsia="tr-TR"/>
        </w:rPr>
        <w:t>10-</w:t>
      </w:r>
      <w:r w:rsidRPr="00FE2589">
        <w:rPr>
          <w:rFonts w:ascii="Helvetica" w:eastAsia="Times New Roman" w:hAnsi="Helvetica" w:cs="Helvetica"/>
          <w:color w:val="666666"/>
          <w:sz w:val="20"/>
          <w:szCs w:val="20"/>
          <w:shd w:val="clear" w:color="auto" w:fill="F5F5F5"/>
          <w:lang w:eastAsia="tr-TR"/>
        </w:rPr>
        <w:t> Bu ihalede, işin tamamı için teklif verilecektir.</w:t>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b/>
          <w:bCs/>
          <w:color w:val="666666"/>
          <w:sz w:val="20"/>
          <w:szCs w:val="20"/>
          <w:shd w:val="clear" w:color="auto" w:fill="F5F5F5"/>
          <w:lang w:eastAsia="tr-TR"/>
        </w:rPr>
        <w:t>11-</w:t>
      </w:r>
      <w:r w:rsidRPr="00FE2589">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b/>
          <w:bCs/>
          <w:color w:val="666666"/>
          <w:sz w:val="20"/>
          <w:szCs w:val="20"/>
          <w:shd w:val="clear" w:color="auto" w:fill="F5F5F5"/>
          <w:lang w:eastAsia="tr-TR"/>
        </w:rPr>
        <w:t>12- </w:t>
      </w:r>
      <w:r w:rsidRPr="00FE2589">
        <w:rPr>
          <w:rFonts w:ascii="Helvetica" w:eastAsia="Times New Roman" w:hAnsi="Helvetica" w:cs="Helvetica"/>
          <w:color w:val="666666"/>
          <w:sz w:val="20"/>
          <w:szCs w:val="20"/>
          <w:shd w:val="clear" w:color="auto" w:fill="F5F5F5"/>
          <w:lang w:eastAsia="tr-TR"/>
        </w:rPr>
        <w:t>Bu ihalede elektronik eksiltme yapılmayacaktır.</w:t>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b/>
          <w:bCs/>
          <w:color w:val="666666"/>
          <w:sz w:val="20"/>
          <w:szCs w:val="20"/>
          <w:shd w:val="clear" w:color="auto" w:fill="F5F5F5"/>
          <w:lang w:eastAsia="tr-TR"/>
        </w:rPr>
        <w:t>13-</w:t>
      </w:r>
      <w:r w:rsidRPr="00FE2589">
        <w:rPr>
          <w:rFonts w:ascii="Helvetica" w:eastAsia="Times New Roman" w:hAnsi="Helvetica" w:cs="Helvetica"/>
          <w:color w:val="666666"/>
          <w:sz w:val="20"/>
          <w:szCs w:val="20"/>
          <w:shd w:val="clear" w:color="auto" w:fill="F5F5F5"/>
          <w:lang w:eastAsia="tr-TR"/>
        </w:rPr>
        <w:t> Verilen tekliflerin geçerlilik süresi, ihale tarihinden itibaren </w:t>
      </w:r>
      <w:r w:rsidRPr="00FE2589">
        <w:rPr>
          <w:rFonts w:ascii="Helvetica" w:eastAsia="Times New Roman" w:hAnsi="Helvetica" w:cs="Helvetica"/>
          <w:b/>
          <w:bCs/>
          <w:color w:val="0062A8"/>
          <w:sz w:val="20"/>
          <w:szCs w:val="20"/>
          <w:shd w:val="clear" w:color="auto" w:fill="F5F5F5"/>
          <w:lang w:eastAsia="tr-TR"/>
        </w:rPr>
        <w:t>90 (Doksan)</w:t>
      </w:r>
      <w:r w:rsidRPr="00FE2589">
        <w:rPr>
          <w:rFonts w:ascii="Helvetica" w:eastAsia="Times New Roman" w:hAnsi="Helvetica" w:cs="Helvetica"/>
          <w:color w:val="666666"/>
          <w:sz w:val="20"/>
          <w:szCs w:val="20"/>
          <w:shd w:val="clear" w:color="auto" w:fill="F5F5F5"/>
          <w:lang w:eastAsia="tr-TR"/>
        </w:rPr>
        <w:t> takvim günüdür.</w:t>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b/>
          <w:bCs/>
          <w:color w:val="666666"/>
          <w:sz w:val="20"/>
          <w:szCs w:val="20"/>
          <w:shd w:val="clear" w:color="auto" w:fill="F5F5F5"/>
          <w:lang w:eastAsia="tr-TR"/>
        </w:rPr>
        <w:t>14-</w:t>
      </w:r>
      <w:r w:rsidRPr="00FE2589">
        <w:rPr>
          <w:rFonts w:ascii="Helvetica" w:eastAsia="Times New Roman" w:hAnsi="Helvetica" w:cs="Helvetica"/>
          <w:color w:val="666666"/>
          <w:sz w:val="20"/>
          <w:szCs w:val="20"/>
          <w:shd w:val="clear" w:color="auto" w:fill="F5F5F5"/>
          <w:lang w:eastAsia="tr-TR"/>
        </w:rPr>
        <w:t> Konsorsiyum olarak ihaleye teklif verilemez.</w:t>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color w:val="666666"/>
          <w:sz w:val="20"/>
          <w:szCs w:val="20"/>
          <w:lang w:eastAsia="tr-TR"/>
        </w:rPr>
        <w:br/>
      </w:r>
      <w:r w:rsidRPr="00FE2589">
        <w:rPr>
          <w:rFonts w:ascii="Helvetica" w:eastAsia="Times New Roman" w:hAnsi="Helvetica" w:cs="Helvetica"/>
          <w:b/>
          <w:bCs/>
          <w:color w:val="666666"/>
          <w:sz w:val="20"/>
          <w:szCs w:val="20"/>
          <w:shd w:val="clear" w:color="auto" w:fill="F5F5F5"/>
          <w:lang w:eastAsia="tr-TR"/>
        </w:rPr>
        <w:t>15- Diğer hususlar:</w:t>
      </w:r>
    </w:p>
    <w:p w:rsidR="00FE2589" w:rsidRPr="00FE2589" w:rsidRDefault="00FE2589" w:rsidP="00FE2589">
      <w:pPr>
        <w:shd w:val="clear" w:color="auto" w:fill="F5F5F5"/>
        <w:spacing w:after="0" w:line="240" w:lineRule="auto"/>
        <w:jc w:val="both"/>
        <w:rPr>
          <w:rFonts w:ascii="Helvetica" w:eastAsia="Times New Roman" w:hAnsi="Helvetica" w:cs="Helvetica"/>
          <w:color w:val="666666"/>
          <w:sz w:val="20"/>
          <w:szCs w:val="20"/>
          <w:lang w:eastAsia="tr-TR"/>
        </w:rPr>
      </w:pPr>
      <w:r w:rsidRPr="00FE2589">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1822A6" w:rsidRDefault="001822A6">
      <w:bookmarkStart w:id="0" w:name="_GoBack"/>
      <w:bookmarkEnd w:id="0"/>
    </w:p>
    <w:sectPr w:rsidR="001822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589"/>
    <w:rsid w:val="001822A6"/>
    <w:rsid w:val="00FE258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D19E99-7060-4736-96A0-17838007F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FE2589"/>
  </w:style>
  <w:style w:type="character" w:customStyle="1" w:styleId="ilanbaslik">
    <w:name w:val="ilanbaslik"/>
    <w:basedOn w:val="VarsaylanParagrafYazTipi"/>
    <w:rsid w:val="00FE2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3324565">
      <w:bodyDiv w:val="1"/>
      <w:marLeft w:val="0"/>
      <w:marRight w:val="0"/>
      <w:marTop w:val="0"/>
      <w:marBottom w:val="0"/>
      <w:divBdr>
        <w:top w:val="none" w:sz="0" w:space="0" w:color="auto"/>
        <w:left w:val="none" w:sz="0" w:space="0" w:color="auto"/>
        <w:bottom w:val="none" w:sz="0" w:space="0" w:color="auto"/>
        <w:right w:val="none" w:sz="0" w:space="0" w:color="auto"/>
      </w:divBdr>
      <w:divsChild>
        <w:div w:id="14942979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656</Words>
  <Characters>3743</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Figen DURMUŞ</dc:creator>
  <cp:keywords/>
  <dc:description/>
  <cp:lastModifiedBy>Figen DURMUŞ</cp:lastModifiedBy>
  <cp:revision>1</cp:revision>
  <dcterms:created xsi:type="dcterms:W3CDTF">2026-09-24T06:26:00Z</dcterms:created>
  <dcterms:modified xsi:type="dcterms:W3CDTF">2026-09-24T06:27:00Z</dcterms:modified>
</cp:coreProperties>
</file>