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537" w:rsidRPr="001B6537" w:rsidRDefault="001B6537" w:rsidP="001B6537">
      <w:pPr>
        <w:shd w:val="clear" w:color="auto" w:fill="F5F5F5"/>
        <w:spacing w:after="0" w:line="240" w:lineRule="auto"/>
        <w:jc w:val="center"/>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FEN İŞLERİ DAİRESİ BAŞKANLIĞI TESİSLER BAKIM ONARIM ŞUBE MÜDÜRLÜĞÜNE HAZIR BETON ALIMI</w:t>
      </w:r>
    </w:p>
    <w:p w:rsidR="001B6537" w:rsidRPr="001B6537" w:rsidRDefault="001B6537" w:rsidP="001B6537">
      <w:pPr>
        <w:spacing w:after="0" w:line="240" w:lineRule="auto"/>
        <w:rPr>
          <w:rFonts w:ascii="Times New Roman" w:eastAsia="Times New Roman" w:hAnsi="Times New Roman" w:cs="Times New Roman"/>
          <w:sz w:val="24"/>
          <w:szCs w:val="24"/>
          <w:lang w:eastAsia="tr-TR"/>
        </w:rPr>
      </w:pP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0062A8"/>
          <w:sz w:val="20"/>
          <w:szCs w:val="20"/>
          <w:shd w:val="clear" w:color="auto" w:fill="F5F5F5"/>
          <w:lang w:eastAsia="tr-TR"/>
        </w:rPr>
        <w:t>FEN İŞLERİ DAİRESİ BAŞKANLIĞI TESİSLER BAKIM ONARIM ŞUBE MÜDÜRLÜĞÜNE HAZIR BETON ALIMI</w:t>
      </w:r>
      <w:r w:rsidRPr="001B6537">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2026/1310978</w:t>
            </w:r>
          </w:p>
        </w:tc>
      </w:tr>
    </w:tbl>
    <w:p w:rsidR="001B6537" w:rsidRPr="001B6537" w:rsidRDefault="001B6537" w:rsidP="001B653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B6537" w:rsidRPr="001B6537" w:rsidTr="001B653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B04935"/>
                <w:sz w:val="20"/>
                <w:szCs w:val="20"/>
                <w:lang w:eastAsia="tr-TR"/>
              </w:rPr>
              <w:t>1- İdarenin</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1.1. </w:t>
            </w:r>
            <w:r w:rsidRPr="001B6537">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İZMİR BÜYÜKŞEHİR BELEDİYESİ FEN İŞLERİ DAİRESİ BAŞKANLIĞI TESİSLER BAKIM ONARIM ŞUBE MÜDÜRLÜĞÜ</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1.2.</w:t>
            </w:r>
            <w:r w:rsidRPr="001B6537">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TURANLAR MAHALLESİ 1649 SOKAK NO:56 BAYRAKLI/İZMİR</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1.3.</w:t>
            </w:r>
            <w:r w:rsidRPr="001B6537">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02322939561</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1.4.</w:t>
            </w:r>
            <w:r w:rsidRPr="001B6537">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https://ekap.kik.gov.tr/EKAP/</w:t>
            </w:r>
          </w:p>
        </w:tc>
      </w:tr>
    </w:tbl>
    <w:p w:rsidR="001B6537" w:rsidRPr="001B6537" w:rsidRDefault="001B6537" w:rsidP="001B6537">
      <w:pPr>
        <w:spacing w:after="0" w:line="240" w:lineRule="auto"/>
        <w:rPr>
          <w:rFonts w:ascii="Times New Roman" w:eastAsia="Times New Roman" w:hAnsi="Times New Roman" w:cs="Times New Roman"/>
          <w:sz w:val="24"/>
          <w:szCs w:val="24"/>
          <w:lang w:eastAsia="tr-TR"/>
        </w:rPr>
      </w:pPr>
      <w:r w:rsidRPr="001B6537">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2.1.</w:t>
            </w:r>
            <w:r w:rsidRPr="001B6537">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20.08.2026 - 10:00</w:t>
            </w:r>
          </w:p>
        </w:tc>
      </w:tr>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2.2.</w:t>
            </w:r>
            <w:r w:rsidRPr="001B6537">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İZMİR BÜYÜKŞEHİR BELEDİYESİ SATINALMA DAİRESİ BAŞKANLIĞI (MİMAR SİNAN MAHALLESİ 9 EYLÜL MEYDANI NO:9/1 (KÜLTÜRPARK 1 NOLU HOL) KONAK/İZMİR)</w:t>
            </w:r>
          </w:p>
        </w:tc>
      </w:tr>
    </w:tbl>
    <w:p w:rsidR="001B6537" w:rsidRPr="001B6537" w:rsidRDefault="001B6537" w:rsidP="001B6537">
      <w:pPr>
        <w:spacing w:after="0" w:line="240" w:lineRule="auto"/>
        <w:rPr>
          <w:rFonts w:ascii="Times New Roman" w:eastAsia="Times New Roman" w:hAnsi="Times New Roman" w:cs="Times New Roman"/>
          <w:sz w:val="24"/>
          <w:szCs w:val="24"/>
          <w:lang w:eastAsia="tr-TR"/>
        </w:rPr>
      </w:pPr>
      <w:r w:rsidRPr="001B6537">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3.1. </w:t>
            </w:r>
            <w:r w:rsidRPr="001B6537">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FEN İŞLERİ DAİRESİ BAŞKANLIĞI TESİSLER BAKIM ONARIM ŞUBE MÜDÜRLÜĞÜNE HAZIR BETON ALIMI</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3.2. </w:t>
            </w:r>
            <w:r w:rsidRPr="001B6537">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300 METREKÜP HAZIR BETON</w:t>
            </w:r>
            <w:r w:rsidRPr="001B6537">
              <w:rPr>
                <w:rFonts w:ascii="Helvetica" w:eastAsia="Times New Roman" w:hAnsi="Helvetica" w:cs="Helvetica"/>
                <w:b/>
                <w:bCs/>
                <w:color w:val="0062A8"/>
                <w:sz w:val="20"/>
                <w:szCs w:val="20"/>
                <w:lang w:eastAsia="tr-TR"/>
              </w:rPr>
              <w:br/>
              <w:t xml:space="preserve">Ayrıntılı bilgiye </w:t>
            </w:r>
            <w:proofErr w:type="spellStart"/>
            <w:r w:rsidRPr="001B6537">
              <w:rPr>
                <w:rFonts w:ascii="Helvetica" w:eastAsia="Times New Roman" w:hAnsi="Helvetica" w:cs="Helvetica"/>
                <w:b/>
                <w:bCs/>
                <w:color w:val="0062A8"/>
                <w:sz w:val="20"/>
                <w:szCs w:val="20"/>
                <w:lang w:eastAsia="tr-TR"/>
              </w:rPr>
              <w:t>EKAP’ta</w:t>
            </w:r>
            <w:proofErr w:type="spellEnd"/>
            <w:r w:rsidRPr="001B6537">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3.3.</w:t>
            </w:r>
            <w:r w:rsidRPr="001B6537">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HAZIR BETONLAR, İZMİR BÜYÜKŞEHİR BELEDİYESİ TESİSLER BAKIM ONARIM ŞUBE MÜDÜRLÜĞÜNÜN İZMİR İL SINIRI İÇERİSİNDEKİ İDARENİN BELİRLEYECEĞİ ÇALIŞMA YERLERİNE VE İDARENİN TALEBİNE GÖRE PEYDERPEY DÖKÜLECEKTİR.</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3.4.</w:t>
            </w:r>
            <w:r w:rsidRPr="001B6537">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MALZEMELER, YÜKLENİCİ İLE İDARE ARASINDA SÖZLEŞMENİN İMZALANMASINDAN SONRA 15.09.2026 TARİHİNDEN İTİBAREN 25.12.2026 TARİHİNE KADAR İDARENİN GÜNLÜK TALEBİNE GÖRE PEYDERPEY TESLİM EDİLECEKTİR.</w:t>
            </w:r>
          </w:p>
        </w:tc>
      </w:tr>
      <w:tr w:rsidR="001B6537" w:rsidRPr="001B6537" w:rsidTr="001B653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3.5.</w:t>
            </w:r>
            <w:r w:rsidRPr="001B6537">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SÖZLEŞMENİN İMZALANMASINDAN SONRA 15.09.2026 TARİHİNDEN İTİBAREN</w:t>
            </w:r>
          </w:p>
        </w:tc>
      </w:tr>
    </w:tbl>
    <w:p w:rsidR="001B6537" w:rsidRPr="001B6537" w:rsidRDefault="001B6537" w:rsidP="001B6537">
      <w:pPr>
        <w:spacing w:after="0" w:line="240" w:lineRule="auto"/>
        <w:rPr>
          <w:rFonts w:ascii="Times New Roman" w:eastAsia="Times New Roman" w:hAnsi="Times New Roman" w:cs="Times New Roman"/>
          <w:sz w:val="24"/>
          <w:szCs w:val="24"/>
          <w:lang w:eastAsia="tr-TR"/>
        </w:rPr>
      </w:pPr>
      <w:r w:rsidRPr="001B6537">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1B6537">
        <w:rPr>
          <w:rFonts w:ascii="Helvetica" w:eastAsia="Times New Roman" w:hAnsi="Helvetica" w:cs="Helvetica"/>
          <w:b/>
          <w:bCs/>
          <w:color w:val="666666"/>
          <w:sz w:val="20"/>
          <w:szCs w:val="20"/>
          <w:shd w:val="clear" w:color="auto" w:fill="F5F5F5"/>
          <w:lang w:eastAsia="tr-TR"/>
        </w:rPr>
        <w:t>kriterleri</w:t>
      </w:r>
      <w:proofErr w:type="gramEnd"/>
      <w:r w:rsidRPr="001B6537">
        <w:rPr>
          <w:rFonts w:ascii="Helvetica" w:eastAsia="Times New Roman" w:hAnsi="Helvetica" w:cs="Helvetica"/>
          <w:b/>
          <w:bCs/>
          <w:color w:val="666666"/>
          <w:sz w:val="20"/>
          <w:szCs w:val="20"/>
          <w:shd w:val="clear" w:color="auto" w:fill="F5F5F5"/>
          <w:lang w:eastAsia="tr-TR"/>
        </w:rPr>
        <w:t>:</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4.1.</w:t>
      </w:r>
      <w:r w:rsidRPr="001B6537">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4.1.1.</w:t>
      </w:r>
      <w:r w:rsidRPr="001B6537">
        <w:rPr>
          <w:rFonts w:ascii="Helvetica" w:eastAsia="Times New Roman" w:hAnsi="Helvetica" w:cs="Helvetica"/>
          <w:color w:val="666666"/>
          <w:sz w:val="20"/>
          <w:szCs w:val="20"/>
          <w:shd w:val="clear" w:color="auto" w:fill="F5F5F5"/>
          <w:lang w:eastAsia="tr-TR"/>
        </w:rPr>
        <w:t> Teklif mektubu.</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4.1.2.1.</w:t>
      </w:r>
      <w:r w:rsidRPr="001B6537">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4.1.2.2.</w:t>
      </w:r>
      <w:r w:rsidRPr="001B6537">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4.1.3.</w:t>
      </w:r>
      <w:r w:rsidRPr="001B6537">
        <w:rPr>
          <w:rFonts w:ascii="Helvetica" w:eastAsia="Times New Roman" w:hAnsi="Helvetica" w:cs="Helvetica"/>
          <w:color w:val="666666"/>
          <w:sz w:val="20"/>
          <w:szCs w:val="20"/>
          <w:shd w:val="clear" w:color="auto" w:fill="F5F5F5"/>
          <w:lang w:eastAsia="tr-TR"/>
        </w:rPr>
        <w:t> Geçici teminat.</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4.1.4</w:t>
      </w:r>
      <w:r w:rsidRPr="001B6537">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lastRenderedPageBreak/>
        <w:t>4.1.5.</w:t>
      </w:r>
      <w:r w:rsidRPr="001B6537">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1B6537">
              <w:rPr>
                <w:rFonts w:ascii="Helvetica" w:eastAsia="Times New Roman" w:hAnsi="Helvetica" w:cs="Helvetica"/>
                <w:b/>
                <w:bCs/>
                <w:color w:val="666666"/>
                <w:sz w:val="20"/>
                <w:szCs w:val="20"/>
                <w:lang w:eastAsia="tr-TR"/>
              </w:rPr>
              <w:t>kriterler</w:t>
            </w:r>
            <w:proofErr w:type="gramEnd"/>
            <w:r w:rsidRPr="001B6537">
              <w:rPr>
                <w:rFonts w:ascii="Helvetica" w:eastAsia="Times New Roman" w:hAnsi="Helvetica" w:cs="Helvetica"/>
                <w:b/>
                <w:bCs/>
                <w:color w:val="666666"/>
                <w:sz w:val="20"/>
                <w:szCs w:val="20"/>
                <w:lang w:eastAsia="tr-TR"/>
              </w:rPr>
              <w:t>:</w:t>
            </w:r>
          </w:p>
        </w:tc>
      </w:tr>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 xml:space="preserve">Ekonomik ve mali yeterliğe ilişkin bilgi, belge veya </w:t>
            </w:r>
            <w:proofErr w:type="gramStart"/>
            <w:r w:rsidRPr="001B6537">
              <w:rPr>
                <w:rFonts w:ascii="Helvetica" w:eastAsia="Times New Roman" w:hAnsi="Helvetica" w:cs="Helvetica"/>
                <w:color w:val="666666"/>
                <w:sz w:val="20"/>
                <w:szCs w:val="20"/>
                <w:lang w:eastAsia="tr-TR"/>
              </w:rPr>
              <w:t>kriter</w:t>
            </w:r>
            <w:proofErr w:type="gramEnd"/>
            <w:r w:rsidRPr="001B6537">
              <w:rPr>
                <w:rFonts w:ascii="Helvetica" w:eastAsia="Times New Roman" w:hAnsi="Helvetica" w:cs="Helvetica"/>
                <w:color w:val="666666"/>
                <w:sz w:val="20"/>
                <w:szCs w:val="20"/>
                <w:lang w:eastAsia="tr-TR"/>
              </w:rPr>
              <w:t xml:space="preserve"> belirtilmemiştir.</w:t>
            </w:r>
          </w:p>
        </w:tc>
      </w:tr>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1B6537">
              <w:rPr>
                <w:rFonts w:ascii="Helvetica" w:eastAsia="Times New Roman" w:hAnsi="Helvetica" w:cs="Helvetica"/>
                <w:b/>
                <w:bCs/>
                <w:color w:val="666666"/>
                <w:sz w:val="20"/>
                <w:szCs w:val="20"/>
                <w:lang w:eastAsia="tr-TR"/>
              </w:rPr>
              <w:t>kriterler</w:t>
            </w:r>
            <w:proofErr w:type="gramEnd"/>
            <w:r w:rsidRPr="001B6537">
              <w:rPr>
                <w:rFonts w:ascii="Helvetica" w:eastAsia="Times New Roman" w:hAnsi="Helvetica" w:cs="Helvetica"/>
                <w:b/>
                <w:bCs/>
                <w:color w:val="666666"/>
                <w:sz w:val="20"/>
                <w:szCs w:val="20"/>
                <w:lang w:eastAsia="tr-TR"/>
              </w:rPr>
              <w:t>:</w:t>
            </w:r>
          </w:p>
        </w:tc>
      </w:tr>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4.3.1 Kaliteye ilişkin belgelere ait bilgiler:</w:t>
            </w:r>
          </w:p>
        </w:tc>
      </w:tr>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Bu maddede istenen standarda ilişkin diğer belgelere ait bilgiler: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0062A8"/>
                <w:sz w:val="20"/>
                <w:szCs w:val="20"/>
                <w:lang w:eastAsia="tr-TR"/>
              </w:rPr>
              <w:t>TS EN 206-1 veya TS EN 206+A2</w:t>
            </w:r>
          </w:p>
        </w:tc>
      </w:tr>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666666"/>
                <w:sz w:val="20"/>
                <w:szCs w:val="20"/>
                <w:lang w:eastAsia="tr-TR"/>
              </w:rPr>
              <w:t>4.3.2. Yetkili satıcılığı veya imalatçılığı gösteren belgelere ilişkin bilgiler:</w:t>
            </w:r>
          </w:p>
        </w:tc>
      </w:tr>
      <w:tr w:rsidR="001B6537" w:rsidRPr="001B6537" w:rsidTr="001B653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color w:val="666666"/>
                <w:sz w:val="20"/>
                <w:szCs w:val="20"/>
                <w:lang w:eastAsia="tr-TR"/>
              </w:rPr>
              <w:t>a) İmalatçı ise imalatçı olduğunu gösteren belge veya belgelere ilişkin bilgiler,</w:t>
            </w:r>
            <w:r w:rsidRPr="001B6537">
              <w:rPr>
                <w:rFonts w:ascii="Helvetica" w:eastAsia="Times New Roman" w:hAnsi="Helvetica" w:cs="Helvetica"/>
                <w:color w:val="666666"/>
                <w:sz w:val="20"/>
                <w:szCs w:val="20"/>
                <w:lang w:eastAsia="tr-TR"/>
              </w:rPr>
              <w:br/>
              <w:t>b) Yetkili satıcı veya yetkili temsilci ise yetkili satıcı ya da yetkili temsilci olduğunu gösteren belge veya belgelere ilişkin bilgiler,</w:t>
            </w:r>
            <w:r w:rsidRPr="001B6537">
              <w:rPr>
                <w:rFonts w:ascii="Helvetica" w:eastAsia="Times New Roman" w:hAnsi="Helvetica" w:cs="Helvetica"/>
                <w:color w:val="666666"/>
                <w:sz w:val="20"/>
                <w:szCs w:val="20"/>
                <w:lang w:eastAsia="tr-TR"/>
              </w:rPr>
              <w:br/>
              <w:t>c) İstekli Türkiye'de serbest bölgelerde faaliyet gösteriyor ise yukarıdaki belgelerden biriyle birlikte sunduğu serbest bölge faaliyet belgesi.</w:t>
            </w:r>
            <w:r w:rsidRPr="001B6537">
              <w:rPr>
                <w:rFonts w:ascii="Helvetica" w:eastAsia="Times New Roman" w:hAnsi="Helvetica" w:cs="Helvetica"/>
                <w:color w:val="666666"/>
                <w:sz w:val="20"/>
                <w:szCs w:val="20"/>
                <w:lang w:eastAsia="tr-TR"/>
              </w:rPr>
              <w:br/>
              <w:t xml:space="preserve">İsteklilerin yukarıda sayılan bilgilerden, kendi durumuna uygun bilgi veya bilgileri belirten isteklilerin ihaleye katılım belgesi uygun kabul </w:t>
            </w:r>
            <w:proofErr w:type="spellStart"/>
            <w:proofErr w:type="gramStart"/>
            <w:r w:rsidRPr="001B6537">
              <w:rPr>
                <w:rFonts w:ascii="Helvetica" w:eastAsia="Times New Roman" w:hAnsi="Helvetica" w:cs="Helvetica"/>
                <w:color w:val="666666"/>
                <w:sz w:val="20"/>
                <w:szCs w:val="20"/>
                <w:lang w:eastAsia="tr-TR"/>
              </w:rPr>
              <w:t>edilir.İsteklinin</w:t>
            </w:r>
            <w:proofErr w:type="spellEnd"/>
            <w:proofErr w:type="gramEnd"/>
            <w:r w:rsidRPr="001B6537">
              <w:rPr>
                <w:rFonts w:ascii="Helvetica" w:eastAsia="Times New Roman" w:hAnsi="Helvetica" w:cs="Helvetica"/>
                <w:color w:val="666666"/>
                <w:sz w:val="20"/>
                <w:szCs w:val="20"/>
                <w:lang w:eastAsia="tr-TR"/>
              </w:rPr>
              <w:t xml:space="preserve"> alım konusu malı teklif etmeye yetkisinin bulunup bulunmadığını gösteren belgeler şunlardır:</w:t>
            </w:r>
          </w:p>
          <w:p w:rsidR="001B6537" w:rsidRPr="001B6537" w:rsidRDefault="001B6537" w:rsidP="001B6537">
            <w:pPr>
              <w:spacing w:after="0" w:line="240" w:lineRule="atLeast"/>
              <w:jc w:val="both"/>
              <w:rPr>
                <w:rFonts w:ascii="Helvetica" w:eastAsia="Times New Roman" w:hAnsi="Helvetica" w:cs="Helvetica"/>
                <w:color w:val="666666"/>
                <w:sz w:val="20"/>
                <w:szCs w:val="20"/>
                <w:lang w:eastAsia="tr-TR"/>
              </w:rPr>
            </w:pPr>
            <w:r w:rsidRPr="001B6537">
              <w:rPr>
                <w:rFonts w:ascii="Helvetica" w:eastAsia="Times New Roman" w:hAnsi="Helvetica" w:cs="Helvetica"/>
                <w:b/>
                <w:bCs/>
                <w:color w:val="0062A8"/>
                <w:sz w:val="20"/>
                <w:szCs w:val="20"/>
                <w:lang w:eastAsia="tr-TR"/>
              </w:rPr>
              <w:t>İmalatçı Belgesi (Sanayi Sicil Belgesi, Kapasite Raporu, İmalat Yeterlik Belgesi, Yerli Malı Belgesi ve Teknolojik Ürün Deneyim Belgelerinden herhangi biri)</w:t>
            </w:r>
            <w:r w:rsidRPr="001B6537">
              <w:rPr>
                <w:rFonts w:ascii="Helvetica" w:eastAsia="Times New Roman" w:hAnsi="Helvetica" w:cs="Helvetica"/>
                <w:b/>
                <w:bCs/>
                <w:color w:val="0062A8"/>
                <w:sz w:val="20"/>
                <w:szCs w:val="20"/>
                <w:lang w:eastAsia="tr-TR"/>
              </w:rPr>
              <w:br/>
              <w:t>Yetkili Satıcı Belgesi</w:t>
            </w:r>
          </w:p>
        </w:tc>
      </w:tr>
    </w:tbl>
    <w:p w:rsidR="001B6537" w:rsidRPr="001B6537" w:rsidRDefault="001B6537" w:rsidP="001B6537">
      <w:pPr>
        <w:spacing w:after="0" w:line="240" w:lineRule="auto"/>
        <w:rPr>
          <w:rFonts w:ascii="Times New Roman" w:eastAsia="Times New Roman" w:hAnsi="Times New Roman" w:cs="Times New Roman"/>
          <w:sz w:val="24"/>
          <w:szCs w:val="24"/>
          <w:lang w:eastAsia="tr-TR"/>
        </w:rPr>
      </w:pPr>
      <w:r w:rsidRPr="001B6537">
        <w:rPr>
          <w:rFonts w:ascii="Helvetica" w:eastAsia="Times New Roman" w:hAnsi="Helvetica" w:cs="Helvetica"/>
          <w:b/>
          <w:bCs/>
          <w:color w:val="666666"/>
          <w:sz w:val="20"/>
          <w:szCs w:val="20"/>
          <w:shd w:val="clear" w:color="auto" w:fill="F5F5F5"/>
          <w:lang w:eastAsia="tr-TR"/>
        </w:rPr>
        <w:t>5-</w:t>
      </w:r>
      <w:r w:rsidRPr="001B6537">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6- </w:t>
      </w:r>
      <w:r w:rsidRPr="001B6537">
        <w:rPr>
          <w:rFonts w:ascii="Helvetica" w:eastAsia="Times New Roman" w:hAnsi="Helvetica" w:cs="Helvetica"/>
          <w:color w:val="666666"/>
          <w:sz w:val="20"/>
          <w:szCs w:val="20"/>
          <w:shd w:val="clear" w:color="auto" w:fill="F5F5F5"/>
          <w:lang w:eastAsia="tr-TR"/>
        </w:rPr>
        <w:t>İhaleye sadece yerli istekliler katılabilecektir.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7-</w:t>
      </w:r>
      <w:r w:rsidRPr="001B6537">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8-</w:t>
      </w:r>
      <w:r w:rsidRPr="001B6537">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9-</w:t>
      </w:r>
      <w:r w:rsidRPr="001B6537">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10-</w:t>
      </w:r>
      <w:r w:rsidRPr="001B6537">
        <w:rPr>
          <w:rFonts w:ascii="Helvetica" w:eastAsia="Times New Roman" w:hAnsi="Helvetica" w:cs="Helvetica"/>
          <w:color w:val="666666"/>
          <w:sz w:val="20"/>
          <w:szCs w:val="20"/>
          <w:shd w:val="clear" w:color="auto" w:fill="F5F5F5"/>
          <w:lang w:eastAsia="tr-TR"/>
        </w:rPr>
        <w:t> Bu ihalede, işin tamamı için teklif verilecektir.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11-</w:t>
      </w:r>
      <w:r w:rsidRPr="001B6537">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12- </w:t>
      </w:r>
      <w:r w:rsidRPr="001B6537">
        <w:rPr>
          <w:rFonts w:ascii="Helvetica" w:eastAsia="Times New Roman" w:hAnsi="Helvetica" w:cs="Helvetica"/>
          <w:color w:val="666666"/>
          <w:sz w:val="20"/>
          <w:szCs w:val="20"/>
          <w:shd w:val="clear" w:color="auto" w:fill="F5F5F5"/>
          <w:lang w:eastAsia="tr-TR"/>
        </w:rPr>
        <w:t>Bu ihalede elektronik eksiltme yapılmayacaktır.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13-</w:t>
      </w:r>
      <w:r w:rsidRPr="001B6537">
        <w:rPr>
          <w:rFonts w:ascii="Helvetica" w:eastAsia="Times New Roman" w:hAnsi="Helvetica" w:cs="Helvetica"/>
          <w:color w:val="666666"/>
          <w:sz w:val="20"/>
          <w:szCs w:val="20"/>
          <w:shd w:val="clear" w:color="auto" w:fill="F5F5F5"/>
          <w:lang w:eastAsia="tr-TR"/>
        </w:rPr>
        <w:t> Verilen tekliflerin geçerlilik süresi, ihale tarihinden itibaren </w:t>
      </w:r>
      <w:r w:rsidRPr="001B6537">
        <w:rPr>
          <w:rFonts w:ascii="Helvetica" w:eastAsia="Times New Roman" w:hAnsi="Helvetica" w:cs="Helvetica"/>
          <w:b/>
          <w:bCs/>
          <w:color w:val="0062A8"/>
          <w:sz w:val="20"/>
          <w:szCs w:val="20"/>
          <w:shd w:val="clear" w:color="auto" w:fill="F5F5F5"/>
          <w:lang w:eastAsia="tr-TR"/>
        </w:rPr>
        <w:t>90 (Doksan)</w:t>
      </w:r>
      <w:r w:rsidRPr="001B6537">
        <w:rPr>
          <w:rFonts w:ascii="Helvetica" w:eastAsia="Times New Roman" w:hAnsi="Helvetica" w:cs="Helvetica"/>
          <w:color w:val="666666"/>
          <w:sz w:val="20"/>
          <w:szCs w:val="20"/>
          <w:shd w:val="clear" w:color="auto" w:fill="F5F5F5"/>
          <w:lang w:eastAsia="tr-TR"/>
        </w:rPr>
        <w:t> takvim günüdür.</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14-</w:t>
      </w:r>
      <w:r w:rsidRPr="001B6537">
        <w:rPr>
          <w:rFonts w:ascii="Helvetica" w:eastAsia="Times New Roman" w:hAnsi="Helvetica" w:cs="Helvetica"/>
          <w:color w:val="666666"/>
          <w:sz w:val="20"/>
          <w:szCs w:val="20"/>
          <w:shd w:val="clear" w:color="auto" w:fill="F5F5F5"/>
          <w:lang w:eastAsia="tr-TR"/>
        </w:rPr>
        <w:t> Konsorsiyum olarak ihaleye teklif verilemez.</w:t>
      </w:r>
      <w:r w:rsidRPr="001B6537">
        <w:rPr>
          <w:rFonts w:ascii="Helvetica" w:eastAsia="Times New Roman" w:hAnsi="Helvetica" w:cs="Helvetica"/>
          <w:color w:val="666666"/>
          <w:sz w:val="20"/>
          <w:szCs w:val="20"/>
          <w:lang w:eastAsia="tr-TR"/>
        </w:rPr>
        <w:br/>
      </w:r>
      <w:r w:rsidRPr="001B6537">
        <w:rPr>
          <w:rFonts w:ascii="Helvetica" w:eastAsia="Times New Roman" w:hAnsi="Helvetica" w:cs="Helvetica"/>
          <w:b/>
          <w:bCs/>
          <w:color w:val="666666"/>
          <w:sz w:val="20"/>
          <w:szCs w:val="20"/>
          <w:shd w:val="clear" w:color="auto" w:fill="F5F5F5"/>
          <w:lang w:eastAsia="tr-TR"/>
        </w:rPr>
        <w:t>15- Diğer hususlar:</w:t>
      </w:r>
    </w:p>
    <w:p w:rsidR="001B6537" w:rsidRPr="001B6537" w:rsidRDefault="001B6537" w:rsidP="001B6537">
      <w:pPr>
        <w:shd w:val="clear" w:color="auto" w:fill="F5F5F5"/>
        <w:spacing w:after="0" w:line="240" w:lineRule="auto"/>
        <w:jc w:val="both"/>
        <w:rPr>
          <w:rFonts w:ascii="Helvetica" w:eastAsia="Times New Roman" w:hAnsi="Helvetica" w:cs="Helvetica"/>
          <w:color w:val="666666"/>
          <w:sz w:val="20"/>
          <w:szCs w:val="20"/>
          <w:lang w:eastAsia="tr-TR"/>
        </w:rPr>
      </w:pPr>
      <w:bookmarkStart w:id="0" w:name="_GoBack"/>
      <w:bookmarkEnd w:id="0"/>
      <w:r w:rsidRPr="001B6537">
        <w:rPr>
          <w:rFonts w:ascii="Helvetica" w:eastAsia="Times New Roman" w:hAnsi="Helvetica" w:cs="Helvetica"/>
          <w:color w:val="666666"/>
          <w:sz w:val="20"/>
          <w:szCs w:val="20"/>
          <w:lang w:eastAsia="tr-TR"/>
        </w:rPr>
        <w:t>Teklif fiyatı ihale komisyonu tarafından aşırı düşük olarak tespit edilen isteklilerden Kanunun 38 inci maddesine göre açıklama istenecektir.</w:t>
      </w:r>
    </w:p>
    <w:p w:rsidR="00003D6B" w:rsidRDefault="00003D6B"/>
    <w:sectPr w:rsidR="00003D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5E1"/>
    <w:rsid w:val="00003D6B"/>
    <w:rsid w:val="001B6537"/>
    <w:rsid w:val="00CC0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15990-EA1E-4E6E-8EE5-CE7BD692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591821">
      <w:bodyDiv w:val="1"/>
      <w:marLeft w:val="0"/>
      <w:marRight w:val="0"/>
      <w:marTop w:val="0"/>
      <w:marBottom w:val="0"/>
      <w:divBdr>
        <w:top w:val="none" w:sz="0" w:space="0" w:color="auto"/>
        <w:left w:val="none" w:sz="0" w:space="0" w:color="auto"/>
        <w:bottom w:val="none" w:sz="0" w:space="0" w:color="auto"/>
        <w:right w:val="none" w:sz="0" w:space="0" w:color="auto"/>
      </w:divBdr>
      <w:divsChild>
        <w:div w:id="1706523942">
          <w:marLeft w:val="0"/>
          <w:marRight w:val="0"/>
          <w:marTop w:val="0"/>
          <w:marBottom w:val="0"/>
          <w:divBdr>
            <w:top w:val="none" w:sz="0" w:space="0" w:color="auto"/>
            <w:left w:val="none" w:sz="0" w:space="0" w:color="auto"/>
            <w:bottom w:val="none" w:sz="0" w:space="0" w:color="auto"/>
            <w:right w:val="none" w:sz="0" w:space="0" w:color="auto"/>
          </w:divBdr>
        </w:div>
        <w:div w:id="525681994">
          <w:marLeft w:val="0"/>
          <w:marRight w:val="0"/>
          <w:marTop w:val="0"/>
          <w:marBottom w:val="0"/>
          <w:divBdr>
            <w:top w:val="none" w:sz="0" w:space="0" w:color="auto"/>
            <w:left w:val="none" w:sz="0" w:space="0" w:color="auto"/>
            <w:bottom w:val="none" w:sz="0" w:space="0" w:color="auto"/>
            <w:right w:val="none" w:sz="0" w:space="0" w:color="auto"/>
          </w:divBdr>
        </w:div>
        <w:div w:id="987395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954</Words>
  <Characters>5444</Characters>
  <Application>Microsoft Office Word</Application>
  <DocSecurity>0</DocSecurity>
  <Lines>45</Lines>
  <Paragraphs>12</Paragraphs>
  <ScaleCrop>false</ScaleCrop>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Meray KARTALER</dc:creator>
  <cp:keywords/>
  <dc:description/>
  <cp:lastModifiedBy>Meray KARTALER</cp:lastModifiedBy>
  <cp:revision>2</cp:revision>
  <dcterms:created xsi:type="dcterms:W3CDTF">2026-07-27T07:10:00Z</dcterms:created>
  <dcterms:modified xsi:type="dcterms:W3CDTF">2026-07-27T07:12:00Z</dcterms:modified>
</cp:coreProperties>
</file>