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30" w:rsidRPr="00425D30" w:rsidRDefault="00425D30" w:rsidP="00425D30">
      <w:pPr>
        <w:shd w:val="clear" w:color="auto" w:fill="F5F5F5"/>
        <w:spacing w:after="0" w:line="240" w:lineRule="auto"/>
        <w:jc w:val="center"/>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PARK VE BAHÇELER DAİRESİ BAŞKANLIĞI İZMİR DOĞAL YAŞAM PARKI ŞUBE MÜDÜRLÜĞÜNE ÇEREZ VE KURU MEYVE ALIMI</w:t>
      </w:r>
    </w:p>
    <w:p w:rsidR="00425D30" w:rsidRPr="00425D30" w:rsidRDefault="00425D30" w:rsidP="00425D30">
      <w:pPr>
        <w:spacing w:after="0" w:line="240" w:lineRule="auto"/>
        <w:rPr>
          <w:rFonts w:ascii="Times New Roman" w:eastAsia="Times New Roman" w:hAnsi="Times New Roman" w:cs="Times New Roman"/>
          <w:sz w:val="24"/>
          <w:szCs w:val="24"/>
          <w:lang w:eastAsia="tr-TR"/>
        </w:rPr>
      </w:pPr>
      <w:proofErr w:type="gramStart"/>
      <w:r w:rsidRPr="00425D30">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0062A8"/>
          <w:sz w:val="20"/>
          <w:szCs w:val="20"/>
          <w:shd w:val="clear" w:color="auto" w:fill="F5F5F5"/>
          <w:lang w:eastAsia="tr-TR"/>
        </w:rPr>
        <w:t>PARK VE BAHÇELER DAİRESİ BAŞKANLIĞI İZMİR DOĞAL YAŞAM PARKI ŞUBE MÜDÜRLÜĞÜNE ÇEREZ VE KURU MEYVE ALIMI</w:t>
      </w:r>
      <w:r w:rsidRPr="00425D30">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425D30">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25D30" w:rsidRPr="00425D30" w:rsidTr="00425D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2021/176002</w:t>
            </w:r>
          </w:p>
        </w:tc>
      </w:tr>
    </w:tbl>
    <w:p w:rsidR="00425D30" w:rsidRPr="00425D30" w:rsidRDefault="00425D30" w:rsidP="00425D3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25D30" w:rsidRPr="00425D30" w:rsidTr="00425D3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B04935"/>
                <w:sz w:val="20"/>
                <w:szCs w:val="20"/>
                <w:lang w:eastAsia="tr-TR"/>
              </w:rPr>
              <w:t>1-İdarenin</w:t>
            </w:r>
          </w:p>
        </w:tc>
      </w:tr>
      <w:tr w:rsidR="00425D30" w:rsidRPr="00425D30" w:rsidTr="00425D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a)</w:t>
            </w:r>
            <w:r w:rsidRPr="00425D3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425D30" w:rsidRPr="00425D30" w:rsidTr="00425D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b)</w:t>
            </w:r>
            <w:r w:rsidRPr="00425D3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0062A8"/>
                <w:sz w:val="20"/>
                <w:szCs w:val="20"/>
                <w:lang w:eastAsia="tr-TR"/>
              </w:rPr>
              <w:t>KÜLTÜRPARK FUAR ALANI HOL 1-B KONAK/İZMİR 35220 KONAK/İZMİR</w:t>
            </w:r>
          </w:p>
        </w:tc>
      </w:tr>
      <w:tr w:rsidR="00425D30" w:rsidRPr="00425D30" w:rsidTr="00425D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c)</w:t>
            </w:r>
            <w:r w:rsidRPr="00425D3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0062A8"/>
                <w:sz w:val="20"/>
                <w:szCs w:val="20"/>
                <w:lang w:eastAsia="tr-TR"/>
              </w:rPr>
              <w:t>2322931391 - 2322934246</w:t>
            </w:r>
          </w:p>
        </w:tc>
      </w:tr>
      <w:tr w:rsidR="00425D30" w:rsidRPr="00425D30" w:rsidTr="00425D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ç)</w:t>
            </w:r>
            <w:r w:rsidRPr="00425D30">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color w:val="666666"/>
                <w:sz w:val="20"/>
                <w:szCs w:val="20"/>
                <w:lang w:eastAsia="tr-TR"/>
              </w:rPr>
              <w:t>https://ekap.kik.gov.tr/EKAP/</w:t>
            </w:r>
          </w:p>
        </w:tc>
      </w:tr>
    </w:tbl>
    <w:p w:rsidR="00425D30" w:rsidRPr="00425D30" w:rsidRDefault="00425D30" w:rsidP="00425D30">
      <w:pPr>
        <w:spacing w:after="0" w:line="240" w:lineRule="auto"/>
        <w:rPr>
          <w:rFonts w:ascii="Times New Roman" w:eastAsia="Times New Roman" w:hAnsi="Times New Roman" w:cs="Times New Roman"/>
          <w:sz w:val="24"/>
          <w:szCs w:val="24"/>
          <w:lang w:eastAsia="tr-TR"/>
        </w:rPr>
      </w:pP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25D30" w:rsidRPr="00425D30" w:rsidTr="00425D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a)</w:t>
            </w:r>
            <w:r w:rsidRPr="00425D3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0062A8"/>
                <w:sz w:val="20"/>
                <w:szCs w:val="20"/>
                <w:lang w:eastAsia="tr-TR"/>
              </w:rPr>
              <w:t>PARK VE BAHÇELER DAİRESİ BAŞKANLIĞI İZMİR DOĞAL YAŞAM PARKI ŞUBE MÜDÜRLÜĞÜNE ÇEREZ VE KURU MEYVE ALIMI</w:t>
            </w:r>
          </w:p>
        </w:tc>
      </w:tr>
      <w:tr w:rsidR="00425D30" w:rsidRPr="00425D30" w:rsidTr="00425D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b)</w:t>
            </w:r>
            <w:r w:rsidRPr="00425D3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0062A8"/>
                <w:sz w:val="20"/>
                <w:szCs w:val="20"/>
                <w:lang w:eastAsia="tr-TR"/>
              </w:rPr>
              <w:t>ÇEREZ VE KURU MEYVE ALIMI- 9 İŞ KALEMİ</w:t>
            </w:r>
            <w:r w:rsidRPr="00425D30">
              <w:rPr>
                <w:rFonts w:ascii="Helvetica" w:eastAsia="Times New Roman" w:hAnsi="Helvetica" w:cs="Helvetica"/>
                <w:b/>
                <w:bCs/>
                <w:color w:val="0062A8"/>
                <w:sz w:val="20"/>
                <w:szCs w:val="20"/>
                <w:lang w:eastAsia="tr-TR"/>
              </w:rPr>
              <w:br/>
              <w:t xml:space="preserve">Ayrıntılı bilgiye </w:t>
            </w:r>
            <w:proofErr w:type="spellStart"/>
            <w:r w:rsidRPr="00425D30">
              <w:rPr>
                <w:rFonts w:ascii="Helvetica" w:eastAsia="Times New Roman" w:hAnsi="Helvetica" w:cs="Helvetica"/>
                <w:b/>
                <w:bCs/>
                <w:color w:val="0062A8"/>
                <w:sz w:val="20"/>
                <w:szCs w:val="20"/>
                <w:lang w:eastAsia="tr-TR"/>
              </w:rPr>
              <w:t>EKAP’ta</w:t>
            </w:r>
            <w:proofErr w:type="spellEnd"/>
            <w:r w:rsidRPr="00425D3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425D30" w:rsidRPr="00425D30" w:rsidTr="00425D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c)</w:t>
            </w:r>
            <w:r w:rsidRPr="00425D30">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0062A8"/>
                <w:sz w:val="20"/>
                <w:szCs w:val="20"/>
                <w:lang w:eastAsia="tr-TR"/>
              </w:rPr>
              <w:t>MALLAR, İDARENİN TALEBİ DOĞRULTUSUNDA İZMİR DOĞAL YAŞAM PARKI ŞUBE MÜDÜRLÜĞÜ AHMET PİRİŞTİNA CADDESİ NO:3 SASALI-ÇİĞLİ/İZMİR ADRESİNE PEYDERPEY TESLİM EDİLECEKTİR.</w:t>
            </w:r>
          </w:p>
        </w:tc>
      </w:tr>
      <w:tr w:rsidR="00425D30" w:rsidRPr="00425D30" w:rsidTr="00425D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ç)</w:t>
            </w:r>
            <w:r w:rsidRPr="00425D30">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0062A8"/>
                <w:sz w:val="20"/>
                <w:szCs w:val="20"/>
                <w:lang w:eastAsia="tr-TR"/>
              </w:rPr>
              <w:t>MALLAR YÜKLENİCİ İLE İDARE ARASINDA SÖZLEŞME İMZALANMASINDAN İTİBAREN 31.12.2021 TARİHİNE KADAR İDARENİN TALEBİNE GÖRE PEYDERPEY TESLİM EDİLECEKTİR.</w:t>
            </w:r>
          </w:p>
        </w:tc>
      </w:tr>
      <w:tr w:rsidR="00425D30" w:rsidRPr="00425D30" w:rsidTr="00425D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d)</w:t>
            </w:r>
            <w:r w:rsidRPr="00425D30">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0062A8"/>
                <w:sz w:val="20"/>
                <w:szCs w:val="20"/>
                <w:lang w:eastAsia="tr-TR"/>
              </w:rPr>
              <w:t>SÖZLEŞMENİN İMZALANMASINDAN İTİBAREN</w:t>
            </w:r>
          </w:p>
        </w:tc>
      </w:tr>
    </w:tbl>
    <w:p w:rsidR="00425D30" w:rsidRPr="00425D30" w:rsidRDefault="00425D30" w:rsidP="00425D30">
      <w:pPr>
        <w:spacing w:after="0" w:line="240" w:lineRule="auto"/>
        <w:rPr>
          <w:rFonts w:ascii="Times New Roman" w:eastAsia="Times New Roman" w:hAnsi="Times New Roman" w:cs="Times New Roman"/>
          <w:sz w:val="24"/>
          <w:szCs w:val="24"/>
          <w:lang w:eastAsia="tr-TR"/>
        </w:rPr>
      </w:pP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425D30" w:rsidRPr="00425D30" w:rsidTr="00425D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a)</w:t>
            </w:r>
            <w:r w:rsidRPr="00425D30">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0062A8"/>
                <w:sz w:val="20"/>
                <w:szCs w:val="20"/>
                <w:lang w:eastAsia="tr-TR"/>
              </w:rPr>
              <w:t>14.04.2021 - 14:00</w:t>
            </w:r>
          </w:p>
        </w:tc>
      </w:tr>
      <w:tr w:rsidR="00425D30" w:rsidRPr="00425D30" w:rsidTr="00425D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b)</w:t>
            </w:r>
            <w:r w:rsidRPr="00425D30">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0062A8"/>
                <w:sz w:val="20"/>
                <w:szCs w:val="20"/>
                <w:lang w:eastAsia="tr-TR"/>
              </w:rPr>
              <w:t>İZMİR BÜYÜKŞEHİR BELEDİYESİ SATINALMA DAİRESİ BAŞKANLIĞI (KÜLTÜRPARK FUAR ALANI HOL 1-B - KONAK / İZMİR)</w:t>
            </w:r>
          </w:p>
        </w:tc>
      </w:tr>
    </w:tbl>
    <w:p w:rsidR="00425D30" w:rsidRPr="00425D30" w:rsidRDefault="00425D30" w:rsidP="00425D30">
      <w:pPr>
        <w:spacing w:after="0" w:line="240" w:lineRule="auto"/>
        <w:rPr>
          <w:rFonts w:ascii="Times New Roman" w:eastAsia="Times New Roman" w:hAnsi="Times New Roman" w:cs="Times New Roman"/>
          <w:sz w:val="24"/>
          <w:szCs w:val="24"/>
          <w:lang w:eastAsia="tr-TR"/>
        </w:rPr>
      </w:pP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425D30">
        <w:rPr>
          <w:rFonts w:ascii="Helvetica" w:eastAsia="Times New Roman" w:hAnsi="Helvetica" w:cs="Helvetica"/>
          <w:b/>
          <w:bCs/>
          <w:color w:val="666666"/>
          <w:sz w:val="20"/>
          <w:szCs w:val="20"/>
          <w:shd w:val="clear" w:color="auto" w:fill="F5F5F5"/>
          <w:lang w:eastAsia="tr-TR"/>
        </w:rPr>
        <w:t>kriterler</w:t>
      </w:r>
      <w:proofErr w:type="gramEnd"/>
      <w:r w:rsidRPr="00425D30">
        <w:rPr>
          <w:rFonts w:ascii="Helvetica" w:eastAsia="Times New Roman" w:hAnsi="Helvetica" w:cs="Helvetica"/>
          <w:b/>
          <w:bCs/>
          <w:color w:val="666666"/>
          <w:sz w:val="20"/>
          <w:szCs w:val="20"/>
          <w:shd w:val="clear" w:color="auto" w:fill="F5F5F5"/>
          <w:lang w:eastAsia="tr-TR"/>
        </w:rPr>
        <w:t>:</w:t>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4.1.</w:t>
      </w:r>
      <w:r w:rsidRPr="00425D30">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25D30">
        <w:rPr>
          <w:rFonts w:ascii="Helvetica" w:eastAsia="Times New Roman" w:hAnsi="Helvetica" w:cs="Helvetica"/>
          <w:color w:val="666666"/>
          <w:sz w:val="20"/>
          <w:szCs w:val="20"/>
          <w:lang w:eastAsia="tr-TR"/>
        </w:rPr>
        <w:br/>
      </w:r>
      <w:proofErr w:type="gramStart"/>
      <w:r w:rsidRPr="00425D30">
        <w:rPr>
          <w:rFonts w:ascii="Helvetica" w:eastAsia="Times New Roman" w:hAnsi="Helvetica" w:cs="Helvetica"/>
          <w:b/>
          <w:bCs/>
          <w:color w:val="666666"/>
          <w:sz w:val="20"/>
          <w:szCs w:val="20"/>
          <w:shd w:val="clear" w:color="auto" w:fill="F5F5F5"/>
          <w:lang w:eastAsia="tr-TR"/>
        </w:rPr>
        <w:t>4.1.2.</w:t>
      </w:r>
      <w:r w:rsidRPr="00425D30">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4.1.2.1.</w:t>
      </w:r>
      <w:r w:rsidRPr="00425D30">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4.1.2.2.</w:t>
      </w:r>
      <w:r w:rsidRPr="00425D30">
        <w:rPr>
          <w:rFonts w:ascii="Helvetica" w:eastAsia="Times New Roman" w:hAnsi="Helvetica" w:cs="Helvetica"/>
          <w:color w:val="666666"/>
          <w:sz w:val="20"/>
          <w:szCs w:val="20"/>
          <w:shd w:val="clear" w:color="auto" w:fill="F5F5F5"/>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w:t>
      </w:r>
      <w:r w:rsidRPr="00425D30">
        <w:rPr>
          <w:rFonts w:ascii="Helvetica" w:eastAsia="Times New Roman" w:hAnsi="Helvetica" w:cs="Helvetica"/>
          <w:color w:val="666666"/>
          <w:sz w:val="20"/>
          <w:szCs w:val="20"/>
          <w:shd w:val="clear" w:color="auto" w:fill="F5F5F5"/>
          <w:lang w:eastAsia="tr-TR"/>
        </w:rPr>
        <w:lastRenderedPageBreak/>
        <w:t>ilgili Ticaret Sicil Gazeteleri veya bu hususları gösteren belgeler (anonim şirketler tarafından her durumda bu bilgileri gösterir pay defteri) ile tüzel kişiliğin noter tasdikli imza sirküleri,</w:t>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4.1.3.</w:t>
      </w:r>
      <w:r w:rsidRPr="00425D30">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4.1.4.</w:t>
      </w:r>
      <w:r w:rsidRPr="00425D30">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4.1.5</w:t>
      </w:r>
      <w:r w:rsidRPr="00425D30">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25D30" w:rsidRPr="00425D30" w:rsidTr="00425D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425D30">
              <w:rPr>
                <w:rFonts w:ascii="Helvetica" w:eastAsia="Times New Roman" w:hAnsi="Helvetica" w:cs="Helvetica"/>
                <w:b/>
                <w:bCs/>
                <w:color w:val="666666"/>
                <w:sz w:val="20"/>
                <w:szCs w:val="20"/>
                <w:lang w:eastAsia="tr-TR"/>
              </w:rPr>
              <w:t>kriterler</w:t>
            </w:r>
            <w:proofErr w:type="gramEnd"/>
            <w:r w:rsidRPr="00425D30">
              <w:rPr>
                <w:rFonts w:ascii="Helvetica" w:eastAsia="Times New Roman" w:hAnsi="Helvetica" w:cs="Helvetica"/>
                <w:b/>
                <w:bCs/>
                <w:color w:val="666666"/>
                <w:sz w:val="20"/>
                <w:szCs w:val="20"/>
                <w:lang w:eastAsia="tr-TR"/>
              </w:rPr>
              <w:t>:</w:t>
            </w:r>
          </w:p>
        </w:tc>
      </w:tr>
      <w:tr w:rsidR="00425D30" w:rsidRPr="00425D30" w:rsidTr="00425D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color w:val="666666"/>
                <w:sz w:val="20"/>
                <w:szCs w:val="20"/>
                <w:lang w:eastAsia="tr-TR"/>
              </w:rPr>
              <w:t xml:space="preserve">İdare tarafından ekonomik ve mali yeterliğe ilişkin </w:t>
            </w:r>
            <w:proofErr w:type="gramStart"/>
            <w:r w:rsidRPr="00425D30">
              <w:rPr>
                <w:rFonts w:ascii="Helvetica" w:eastAsia="Times New Roman" w:hAnsi="Helvetica" w:cs="Helvetica"/>
                <w:color w:val="666666"/>
                <w:sz w:val="20"/>
                <w:szCs w:val="20"/>
                <w:lang w:eastAsia="tr-TR"/>
              </w:rPr>
              <w:t>kriter</w:t>
            </w:r>
            <w:proofErr w:type="gramEnd"/>
            <w:r w:rsidRPr="00425D30">
              <w:rPr>
                <w:rFonts w:ascii="Helvetica" w:eastAsia="Times New Roman" w:hAnsi="Helvetica" w:cs="Helvetica"/>
                <w:color w:val="666666"/>
                <w:sz w:val="20"/>
                <w:szCs w:val="20"/>
                <w:lang w:eastAsia="tr-TR"/>
              </w:rPr>
              <w:t xml:space="preserve"> belirtilmemiştir.</w:t>
            </w:r>
          </w:p>
        </w:tc>
      </w:tr>
    </w:tbl>
    <w:p w:rsidR="00425D30" w:rsidRPr="00425D30" w:rsidRDefault="00425D30" w:rsidP="00425D3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25D30" w:rsidRPr="00425D30" w:rsidTr="00425D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425D30">
              <w:rPr>
                <w:rFonts w:ascii="Helvetica" w:eastAsia="Times New Roman" w:hAnsi="Helvetica" w:cs="Helvetica"/>
                <w:b/>
                <w:bCs/>
                <w:color w:val="666666"/>
                <w:sz w:val="20"/>
                <w:szCs w:val="20"/>
                <w:lang w:eastAsia="tr-TR"/>
              </w:rPr>
              <w:t>kriterler</w:t>
            </w:r>
            <w:proofErr w:type="gramEnd"/>
            <w:r w:rsidRPr="00425D30">
              <w:rPr>
                <w:rFonts w:ascii="Helvetica" w:eastAsia="Times New Roman" w:hAnsi="Helvetica" w:cs="Helvetica"/>
                <w:b/>
                <w:bCs/>
                <w:color w:val="666666"/>
                <w:sz w:val="20"/>
                <w:szCs w:val="20"/>
                <w:lang w:eastAsia="tr-TR"/>
              </w:rPr>
              <w:t>:</w:t>
            </w:r>
          </w:p>
        </w:tc>
      </w:tr>
      <w:tr w:rsidR="00425D30" w:rsidRPr="00425D30" w:rsidTr="00425D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5D30" w:rsidRPr="00425D30" w:rsidRDefault="00425D30" w:rsidP="00425D30">
            <w:pPr>
              <w:spacing w:after="0" w:line="240" w:lineRule="atLeast"/>
              <w:jc w:val="both"/>
              <w:rPr>
                <w:rFonts w:ascii="Helvetica" w:eastAsia="Times New Roman" w:hAnsi="Helvetica" w:cs="Helvetica"/>
                <w:color w:val="666666"/>
                <w:sz w:val="20"/>
                <w:szCs w:val="20"/>
                <w:lang w:eastAsia="tr-TR"/>
              </w:rPr>
            </w:pPr>
            <w:r w:rsidRPr="00425D30">
              <w:rPr>
                <w:rFonts w:ascii="Helvetica" w:eastAsia="Times New Roman" w:hAnsi="Helvetica" w:cs="Helvetica"/>
                <w:color w:val="666666"/>
                <w:sz w:val="20"/>
                <w:szCs w:val="20"/>
                <w:lang w:eastAsia="tr-TR"/>
              </w:rPr>
              <w:t xml:space="preserve">İdare tarafından mesleki ve teknik yeterliğe ilişkin </w:t>
            </w:r>
            <w:proofErr w:type="gramStart"/>
            <w:r w:rsidRPr="00425D30">
              <w:rPr>
                <w:rFonts w:ascii="Helvetica" w:eastAsia="Times New Roman" w:hAnsi="Helvetica" w:cs="Helvetica"/>
                <w:color w:val="666666"/>
                <w:sz w:val="20"/>
                <w:szCs w:val="20"/>
                <w:lang w:eastAsia="tr-TR"/>
              </w:rPr>
              <w:t>kriter</w:t>
            </w:r>
            <w:proofErr w:type="gramEnd"/>
            <w:r w:rsidRPr="00425D30">
              <w:rPr>
                <w:rFonts w:ascii="Helvetica" w:eastAsia="Times New Roman" w:hAnsi="Helvetica" w:cs="Helvetica"/>
                <w:color w:val="666666"/>
                <w:sz w:val="20"/>
                <w:szCs w:val="20"/>
                <w:lang w:eastAsia="tr-TR"/>
              </w:rPr>
              <w:t xml:space="preserve"> belirtilmemiştir.</w:t>
            </w:r>
          </w:p>
        </w:tc>
      </w:tr>
    </w:tbl>
    <w:p w:rsidR="00425D30" w:rsidRPr="00425D30" w:rsidRDefault="00425D30" w:rsidP="00425D30">
      <w:pPr>
        <w:spacing w:after="0" w:line="240" w:lineRule="auto"/>
        <w:rPr>
          <w:rFonts w:ascii="Times New Roman" w:eastAsia="Times New Roman" w:hAnsi="Times New Roman" w:cs="Times New Roman"/>
          <w:sz w:val="24"/>
          <w:szCs w:val="24"/>
          <w:lang w:eastAsia="tr-TR"/>
        </w:rPr>
      </w:pP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5.</w:t>
      </w:r>
      <w:r w:rsidRPr="00425D30">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6.</w:t>
      </w:r>
      <w:r w:rsidRPr="00425D30">
        <w:rPr>
          <w:rFonts w:ascii="Helvetica" w:eastAsia="Times New Roman" w:hAnsi="Helvetica" w:cs="Helvetica"/>
          <w:color w:val="666666"/>
          <w:sz w:val="20"/>
          <w:szCs w:val="20"/>
          <w:shd w:val="clear" w:color="auto" w:fill="F5F5F5"/>
          <w:lang w:eastAsia="tr-TR"/>
        </w:rPr>
        <w:t> İhaleye sadece yerli istekliler katılabilecektir.</w:t>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7.</w:t>
      </w:r>
      <w:r w:rsidRPr="00425D30">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8.</w:t>
      </w:r>
      <w:r w:rsidRPr="00425D30">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9.</w:t>
      </w:r>
      <w:r w:rsidRPr="00425D30">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10.</w:t>
      </w:r>
      <w:r w:rsidRPr="00425D30">
        <w:rPr>
          <w:rFonts w:ascii="Helvetica" w:eastAsia="Times New Roman" w:hAnsi="Helvetica" w:cs="Helvetica"/>
          <w:color w:val="666666"/>
          <w:sz w:val="20"/>
          <w:szCs w:val="20"/>
          <w:shd w:val="clear" w:color="auto" w:fill="F5F5F5"/>
          <w:lang w:eastAsia="tr-TR"/>
        </w:rPr>
        <w:t> Bu ihalede, işin tamamı için teklif verilecektir.</w:t>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11.</w:t>
      </w:r>
      <w:r w:rsidRPr="00425D3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12.</w:t>
      </w:r>
      <w:r w:rsidRPr="00425D30">
        <w:rPr>
          <w:rFonts w:ascii="Helvetica" w:eastAsia="Times New Roman" w:hAnsi="Helvetica" w:cs="Helvetica"/>
          <w:color w:val="666666"/>
          <w:sz w:val="20"/>
          <w:szCs w:val="20"/>
          <w:shd w:val="clear" w:color="auto" w:fill="F5F5F5"/>
          <w:lang w:eastAsia="tr-TR"/>
        </w:rPr>
        <w:t> Bu ihalede elektronik eksiltme yapılmayacaktır.</w:t>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13.</w:t>
      </w:r>
      <w:r w:rsidRPr="00425D30">
        <w:rPr>
          <w:rFonts w:ascii="Helvetica" w:eastAsia="Times New Roman" w:hAnsi="Helvetica" w:cs="Helvetica"/>
          <w:color w:val="666666"/>
          <w:sz w:val="20"/>
          <w:szCs w:val="20"/>
          <w:shd w:val="clear" w:color="auto" w:fill="F5F5F5"/>
          <w:lang w:eastAsia="tr-TR"/>
        </w:rPr>
        <w:t> Verilen tekliflerin geçerlilik süresi, ihale tarihinden itibaren </w:t>
      </w:r>
      <w:r w:rsidRPr="00425D30">
        <w:rPr>
          <w:rFonts w:ascii="Helvetica" w:eastAsia="Times New Roman" w:hAnsi="Helvetica" w:cs="Helvetica"/>
          <w:b/>
          <w:bCs/>
          <w:color w:val="0062A8"/>
          <w:sz w:val="20"/>
          <w:szCs w:val="20"/>
          <w:shd w:val="clear" w:color="auto" w:fill="F5F5F5"/>
          <w:lang w:eastAsia="tr-TR"/>
        </w:rPr>
        <w:t>90 (Doksan)</w:t>
      </w:r>
      <w:r w:rsidRPr="00425D30">
        <w:rPr>
          <w:rFonts w:ascii="Helvetica" w:eastAsia="Times New Roman" w:hAnsi="Helvetica" w:cs="Helvetica"/>
          <w:color w:val="666666"/>
          <w:sz w:val="20"/>
          <w:szCs w:val="20"/>
          <w:shd w:val="clear" w:color="auto" w:fill="F5F5F5"/>
          <w:lang w:eastAsia="tr-TR"/>
        </w:rPr>
        <w:t> takvim günüdür.</w:t>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14.</w:t>
      </w:r>
      <w:r w:rsidRPr="00425D30">
        <w:rPr>
          <w:rFonts w:ascii="Helvetica" w:eastAsia="Times New Roman" w:hAnsi="Helvetica" w:cs="Helvetica"/>
          <w:color w:val="666666"/>
          <w:sz w:val="20"/>
          <w:szCs w:val="20"/>
          <w:shd w:val="clear" w:color="auto" w:fill="F5F5F5"/>
          <w:lang w:eastAsia="tr-TR"/>
        </w:rPr>
        <w:t>Konsorsiyum olarak ihaleye teklif verilemez.</w:t>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color w:val="666666"/>
          <w:sz w:val="20"/>
          <w:szCs w:val="20"/>
          <w:lang w:eastAsia="tr-TR"/>
        </w:rPr>
        <w:br/>
      </w:r>
      <w:r w:rsidRPr="00425D30">
        <w:rPr>
          <w:rFonts w:ascii="Helvetica" w:eastAsia="Times New Roman" w:hAnsi="Helvetica" w:cs="Helvetica"/>
          <w:b/>
          <w:bCs/>
          <w:color w:val="666666"/>
          <w:sz w:val="20"/>
          <w:szCs w:val="20"/>
          <w:shd w:val="clear" w:color="auto" w:fill="F5F5F5"/>
          <w:lang w:eastAsia="tr-TR"/>
        </w:rPr>
        <w:t>15. Diğer hususlar:</w:t>
      </w:r>
    </w:p>
    <w:p w:rsidR="00425D30" w:rsidRPr="00425D30" w:rsidRDefault="00425D30" w:rsidP="00425D30">
      <w:pPr>
        <w:shd w:val="clear" w:color="auto" w:fill="F5F5F5"/>
        <w:spacing w:after="0" w:line="240" w:lineRule="auto"/>
        <w:jc w:val="both"/>
        <w:rPr>
          <w:rFonts w:ascii="Helvetica" w:eastAsia="Times New Roman" w:hAnsi="Helvetica" w:cs="Helvetica"/>
          <w:color w:val="666666"/>
          <w:sz w:val="20"/>
          <w:szCs w:val="20"/>
          <w:lang w:eastAsia="tr-TR"/>
        </w:rPr>
      </w:pPr>
      <w:r w:rsidRPr="00425D30">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C72D6C" w:rsidRDefault="00C72D6C">
      <w:bookmarkStart w:id="0" w:name="_GoBack"/>
      <w:bookmarkEnd w:id="0"/>
    </w:p>
    <w:sectPr w:rsidR="00C72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EC"/>
    <w:rsid w:val="00425D30"/>
    <w:rsid w:val="00C67FEC"/>
    <w:rsid w:val="00C72D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06FF2-90C8-46FF-A3DF-68DCA0C8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25D30"/>
  </w:style>
  <w:style w:type="character" w:customStyle="1" w:styleId="ilanbaslik">
    <w:name w:val="ilanbaslik"/>
    <w:basedOn w:val="VarsaylanParagrafYazTipi"/>
    <w:rsid w:val="00425D30"/>
  </w:style>
  <w:style w:type="paragraph" w:styleId="BalonMetni">
    <w:name w:val="Balloon Text"/>
    <w:basedOn w:val="Normal"/>
    <w:link w:val="BalonMetniChar"/>
    <w:uiPriority w:val="99"/>
    <w:semiHidden/>
    <w:unhideWhenUsed/>
    <w:rsid w:val="00425D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5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81196">
      <w:bodyDiv w:val="1"/>
      <w:marLeft w:val="0"/>
      <w:marRight w:val="0"/>
      <w:marTop w:val="0"/>
      <w:marBottom w:val="0"/>
      <w:divBdr>
        <w:top w:val="none" w:sz="0" w:space="0" w:color="auto"/>
        <w:left w:val="none" w:sz="0" w:space="0" w:color="auto"/>
        <w:bottom w:val="none" w:sz="0" w:space="0" w:color="auto"/>
        <w:right w:val="none" w:sz="0" w:space="0" w:color="auto"/>
      </w:divBdr>
      <w:divsChild>
        <w:div w:id="136971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3</cp:revision>
  <cp:lastPrinted>2021-03-24T12:40:00Z</cp:lastPrinted>
  <dcterms:created xsi:type="dcterms:W3CDTF">2021-03-24T12:40:00Z</dcterms:created>
  <dcterms:modified xsi:type="dcterms:W3CDTF">2021-03-24T12:40:00Z</dcterms:modified>
</cp:coreProperties>
</file>