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5E" w:rsidRPr="0080755E" w:rsidRDefault="0080755E" w:rsidP="0080755E">
      <w:pPr>
        <w:shd w:val="clear" w:color="auto" w:fill="F8F8F8"/>
        <w:spacing w:after="0" w:line="240" w:lineRule="auto"/>
        <w:jc w:val="center"/>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BAKIM VE ONARIM HİZMETİ ALINACAKTIR</w:t>
      </w:r>
    </w:p>
    <w:p w:rsidR="0080755E" w:rsidRPr="0080755E" w:rsidRDefault="0080755E" w:rsidP="0080755E">
      <w:pPr>
        <w:spacing w:after="0" w:line="240" w:lineRule="auto"/>
        <w:rPr>
          <w:rFonts w:ascii="Times New Roman" w:eastAsia="Times New Roman" w:hAnsi="Times New Roman" w:cs="Times New Roman"/>
          <w:szCs w:val="24"/>
          <w:lang w:eastAsia="tr-TR"/>
        </w:rPr>
      </w:pPr>
      <w:r w:rsidRPr="0080755E">
        <w:rPr>
          <w:rFonts w:ascii="Helvetica" w:eastAsia="Times New Roman" w:hAnsi="Helvetica" w:cs="Times New Roman"/>
          <w:b/>
          <w:bCs/>
          <w:color w:val="585858"/>
          <w:sz w:val="18"/>
          <w:szCs w:val="20"/>
          <w:u w:val="single"/>
          <w:shd w:val="clear" w:color="auto" w:fill="F8F8F8"/>
          <w:lang w:eastAsia="tr-TR"/>
        </w:rPr>
        <w:t>İZMİR BÜYÜKŞEHİR BELEDİYESİ SATINALMA DAİRESİ BAŞKANLIĞI HİZMET ALIMLARI ŞUBE MÜDÜRLÜĞÜ</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118ABE"/>
          <w:sz w:val="18"/>
          <w:szCs w:val="20"/>
          <w:shd w:val="clear" w:color="auto" w:fill="F8F8F8"/>
          <w:lang w:eastAsia="tr-TR"/>
        </w:rPr>
        <w:t>AYDINLATMA PERİYODİK KONTROL VE BAKIM</w:t>
      </w:r>
      <w:r w:rsidRPr="0080755E">
        <w:rPr>
          <w:rFonts w:ascii="Helvetica" w:eastAsia="Times New Roman" w:hAnsi="Helvetica" w:cs="Times New Roman"/>
          <w:color w:val="585858"/>
          <w:sz w:val="18"/>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79"/>
      </w:tblGrid>
      <w:tr w:rsidR="0080755E" w:rsidRPr="0080755E" w:rsidTr="0080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2019/353481</w:t>
            </w:r>
          </w:p>
        </w:tc>
      </w:tr>
    </w:tbl>
    <w:p w:rsidR="0080755E" w:rsidRPr="0080755E" w:rsidRDefault="0080755E" w:rsidP="0080755E">
      <w:pPr>
        <w:spacing w:after="0" w:line="240" w:lineRule="auto"/>
        <w:rPr>
          <w:rFonts w:ascii="Times New Roman" w:eastAsia="Times New Roman" w:hAnsi="Times New Roman" w:cs="Times New Roman"/>
          <w:szCs w:val="24"/>
          <w:lang w:eastAsia="tr-TR"/>
        </w:rPr>
      </w:pPr>
      <w:r w:rsidRPr="0080755E">
        <w:rPr>
          <w:rFonts w:ascii="Helvetica" w:eastAsia="Times New Roman" w:hAnsi="Helvetica" w:cs="Times New Roman"/>
          <w:b/>
          <w:bCs/>
          <w:color w:val="B04935"/>
          <w:sz w:val="18"/>
          <w:szCs w:val="20"/>
          <w:shd w:val="clear" w:color="auto" w:fill="F8F8F8"/>
          <w:lang w:eastAsia="tr-TR"/>
        </w:rPr>
        <w:t>1-İdarenin</w:t>
      </w:r>
    </w:p>
    <w:tbl>
      <w:tblPr>
        <w:tblW w:w="4922"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9"/>
        <w:gridCol w:w="200"/>
        <w:gridCol w:w="6276"/>
      </w:tblGrid>
      <w:tr w:rsidR="0080755E" w:rsidRPr="0080755E" w:rsidTr="0080755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a)</w:t>
            </w:r>
            <w:r w:rsidRPr="0080755E">
              <w:rPr>
                <w:rFonts w:ascii="Helvetica" w:eastAsia="Times New Roman" w:hAnsi="Helvetica" w:cs="Times New Roman"/>
                <w:color w:val="585858"/>
                <w:sz w:val="18"/>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w:t>
            </w:r>
          </w:p>
        </w:tc>
        <w:tc>
          <w:tcPr>
            <w:tcW w:w="538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118ABE"/>
                <w:sz w:val="18"/>
                <w:szCs w:val="20"/>
                <w:lang w:eastAsia="tr-TR"/>
              </w:rPr>
              <w:t>CUMHURİYET BULVARI NO: 1 K: 4 35250 KONAK/İZMİR</w:t>
            </w:r>
          </w:p>
        </w:tc>
      </w:tr>
      <w:tr w:rsidR="0080755E" w:rsidRPr="0080755E" w:rsidTr="0080755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b)</w:t>
            </w:r>
            <w:r w:rsidRPr="0080755E">
              <w:rPr>
                <w:rFonts w:ascii="Helvetica" w:eastAsia="Times New Roman" w:hAnsi="Helvetica" w:cs="Times New Roman"/>
                <w:color w:val="585858"/>
                <w:sz w:val="18"/>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w:t>
            </w:r>
          </w:p>
        </w:tc>
        <w:tc>
          <w:tcPr>
            <w:tcW w:w="538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118ABE"/>
                <w:sz w:val="18"/>
                <w:szCs w:val="20"/>
                <w:lang w:eastAsia="tr-TR"/>
              </w:rPr>
              <w:t>2322933025 - 2322933743</w:t>
            </w:r>
          </w:p>
        </w:tc>
      </w:tr>
      <w:tr w:rsidR="0080755E" w:rsidRPr="0080755E" w:rsidTr="0080755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c)</w:t>
            </w:r>
            <w:r w:rsidRPr="0080755E">
              <w:rPr>
                <w:rFonts w:ascii="Helvetica" w:eastAsia="Times New Roman" w:hAnsi="Helvetica" w:cs="Times New Roman"/>
                <w:color w:val="585858"/>
                <w:sz w:val="18"/>
                <w:szCs w:val="20"/>
                <w:lang w:eastAsia="tr-TR"/>
              </w:rPr>
              <w:t> Elektronik Posta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w:t>
            </w:r>
          </w:p>
        </w:tc>
        <w:tc>
          <w:tcPr>
            <w:tcW w:w="538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118ABE"/>
                <w:sz w:val="18"/>
                <w:szCs w:val="20"/>
                <w:lang w:eastAsia="tr-TR"/>
              </w:rPr>
              <w:t>hizmetalimlari@izmir.bel.tr</w:t>
            </w:r>
          </w:p>
        </w:tc>
      </w:tr>
      <w:tr w:rsidR="0080755E" w:rsidRPr="0080755E" w:rsidTr="0080755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ç)</w:t>
            </w:r>
            <w:r w:rsidRPr="0080755E">
              <w:rPr>
                <w:rFonts w:ascii="Helvetica" w:eastAsia="Times New Roman" w:hAnsi="Helvetica" w:cs="Times New Roman"/>
                <w:color w:val="585858"/>
                <w:sz w:val="18"/>
                <w:szCs w:val="20"/>
                <w:lang w:eastAsia="tr-TR"/>
              </w:rPr>
              <w:t> İhale dokümanının görülebileceği internet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w:t>
            </w:r>
          </w:p>
        </w:tc>
        <w:tc>
          <w:tcPr>
            <w:tcW w:w="538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https://ekap.kik.gov.tr/EKAP/</w:t>
            </w:r>
          </w:p>
        </w:tc>
      </w:tr>
    </w:tbl>
    <w:p w:rsidR="0080755E" w:rsidRPr="0080755E" w:rsidRDefault="0080755E" w:rsidP="0080755E">
      <w:pPr>
        <w:spacing w:after="0" w:line="240" w:lineRule="auto"/>
        <w:rPr>
          <w:rFonts w:ascii="Times New Roman" w:eastAsia="Times New Roman" w:hAnsi="Times New Roman" w:cs="Times New Roman"/>
          <w:szCs w:val="24"/>
          <w:lang w:eastAsia="tr-TR"/>
        </w:rPr>
      </w:pP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B04935"/>
          <w:sz w:val="18"/>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88"/>
      </w:tblGrid>
      <w:tr w:rsidR="0080755E" w:rsidRPr="0080755E" w:rsidTr="0080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a)</w:t>
            </w:r>
            <w:r w:rsidRPr="0080755E">
              <w:rPr>
                <w:rFonts w:ascii="Helvetica" w:eastAsia="Times New Roman" w:hAnsi="Helvetica" w:cs="Times New Roman"/>
                <w:color w:val="585858"/>
                <w:sz w:val="18"/>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118ABE"/>
                <w:sz w:val="18"/>
                <w:szCs w:val="20"/>
                <w:lang w:eastAsia="tr-TR"/>
              </w:rPr>
              <w:t>AYDINLATMA PERİYODİK KONTROL VE BAKIM HİZMETİ ALIMI - 38 HİZMET KALEMİ</w:t>
            </w:r>
            <w:r w:rsidRPr="0080755E">
              <w:rPr>
                <w:rFonts w:ascii="Helvetica" w:eastAsia="Times New Roman" w:hAnsi="Helvetica" w:cs="Times New Roman"/>
                <w:b/>
                <w:bCs/>
                <w:color w:val="118ABE"/>
                <w:sz w:val="18"/>
                <w:szCs w:val="20"/>
                <w:lang w:eastAsia="tr-TR"/>
              </w:rPr>
              <w:br/>
              <w:t xml:space="preserve">Ayrıntılı bilgiye </w:t>
            </w:r>
            <w:proofErr w:type="spellStart"/>
            <w:r w:rsidRPr="0080755E">
              <w:rPr>
                <w:rFonts w:ascii="Helvetica" w:eastAsia="Times New Roman" w:hAnsi="Helvetica" w:cs="Times New Roman"/>
                <w:b/>
                <w:bCs/>
                <w:color w:val="118ABE"/>
                <w:sz w:val="18"/>
                <w:szCs w:val="20"/>
                <w:lang w:eastAsia="tr-TR"/>
              </w:rPr>
              <w:t>EKAP’ta</w:t>
            </w:r>
            <w:proofErr w:type="spellEnd"/>
            <w:r w:rsidRPr="0080755E">
              <w:rPr>
                <w:rFonts w:ascii="Helvetica" w:eastAsia="Times New Roman" w:hAnsi="Helvetica" w:cs="Times New Roman"/>
                <w:b/>
                <w:bCs/>
                <w:color w:val="118ABE"/>
                <w:sz w:val="18"/>
                <w:szCs w:val="20"/>
                <w:lang w:eastAsia="tr-TR"/>
              </w:rPr>
              <w:t xml:space="preserve"> yer alan ihale dokümanı içinde bulunan idari şartnameden ulaşılabilir.</w:t>
            </w:r>
          </w:p>
        </w:tc>
      </w:tr>
      <w:tr w:rsidR="0080755E" w:rsidRPr="0080755E" w:rsidTr="0080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b)</w:t>
            </w:r>
            <w:r w:rsidRPr="0080755E">
              <w:rPr>
                <w:rFonts w:ascii="Helvetica" w:eastAsia="Times New Roman" w:hAnsi="Helvetica" w:cs="Times New Roman"/>
                <w:color w:val="585858"/>
                <w:sz w:val="18"/>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118ABE"/>
                <w:sz w:val="18"/>
                <w:szCs w:val="20"/>
                <w:lang w:eastAsia="tr-TR"/>
              </w:rPr>
              <w:t>İZMİR BÜYÜKŞEHİR BELEDİYESİ SORUMLULUĞUNDAKİ MERKEZ, KUZEY, GÜNEY BÖLGELERİ VE İDARENİN BELİRLEYECEĞİ YERLER</w:t>
            </w:r>
          </w:p>
        </w:tc>
      </w:tr>
      <w:tr w:rsidR="0080755E" w:rsidRPr="0080755E" w:rsidTr="0080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c)</w:t>
            </w:r>
            <w:r w:rsidRPr="0080755E">
              <w:rPr>
                <w:rFonts w:ascii="Helvetica" w:eastAsia="Times New Roman" w:hAnsi="Helvetica" w:cs="Times New Roman"/>
                <w:color w:val="585858"/>
                <w:sz w:val="18"/>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İşe başlama tarihi </w:t>
            </w:r>
            <w:r w:rsidRPr="0080755E">
              <w:rPr>
                <w:rFonts w:ascii="Helvetica" w:eastAsia="Times New Roman" w:hAnsi="Helvetica" w:cs="Times New Roman"/>
                <w:b/>
                <w:bCs/>
                <w:color w:val="118ABE"/>
                <w:sz w:val="18"/>
                <w:szCs w:val="20"/>
                <w:lang w:eastAsia="tr-TR"/>
              </w:rPr>
              <w:t>16.09.2019</w:t>
            </w:r>
            <w:r w:rsidRPr="0080755E">
              <w:rPr>
                <w:rFonts w:ascii="Helvetica" w:eastAsia="Times New Roman" w:hAnsi="Helvetica" w:cs="Times New Roman"/>
                <w:color w:val="585858"/>
                <w:sz w:val="18"/>
                <w:szCs w:val="20"/>
                <w:lang w:eastAsia="tr-TR"/>
              </w:rPr>
              <w:t>, işin bitiş tarihi </w:t>
            </w:r>
            <w:r w:rsidRPr="0080755E">
              <w:rPr>
                <w:rFonts w:ascii="Helvetica" w:eastAsia="Times New Roman" w:hAnsi="Helvetica" w:cs="Times New Roman"/>
                <w:b/>
                <w:bCs/>
                <w:color w:val="118ABE"/>
                <w:sz w:val="18"/>
                <w:szCs w:val="20"/>
                <w:lang w:eastAsia="tr-TR"/>
              </w:rPr>
              <w:t>31.12.2021</w:t>
            </w:r>
          </w:p>
        </w:tc>
      </w:tr>
    </w:tbl>
    <w:p w:rsidR="0080755E" w:rsidRPr="0080755E" w:rsidRDefault="0080755E" w:rsidP="0080755E">
      <w:pPr>
        <w:spacing w:after="0" w:line="240" w:lineRule="auto"/>
        <w:rPr>
          <w:rFonts w:ascii="Times New Roman" w:eastAsia="Times New Roman" w:hAnsi="Times New Roman" w:cs="Times New Roman"/>
          <w:szCs w:val="24"/>
          <w:lang w:eastAsia="tr-TR"/>
        </w:rPr>
      </w:pP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B04935"/>
          <w:sz w:val="18"/>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88"/>
      </w:tblGrid>
      <w:tr w:rsidR="0080755E" w:rsidRPr="0080755E" w:rsidTr="0080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a)</w:t>
            </w:r>
            <w:r w:rsidRPr="0080755E">
              <w:rPr>
                <w:rFonts w:ascii="Helvetica" w:eastAsia="Times New Roman" w:hAnsi="Helvetica" w:cs="Times New Roman"/>
                <w:color w:val="585858"/>
                <w:sz w:val="18"/>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118ABE"/>
                <w:sz w:val="18"/>
                <w:szCs w:val="20"/>
                <w:lang w:eastAsia="tr-TR"/>
              </w:rPr>
              <w:t>Cumhuriyet Bulvarı No:1 K:4 Oda No: 430 Konak / İZMİR</w:t>
            </w:r>
          </w:p>
        </w:tc>
      </w:tr>
      <w:tr w:rsidR="0080755E" w:rsidRPr="0080755E" w:rsidTr="0080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b)</w:t>
            </w:r>
            <w:r w:rsidRPr="0080755E">
              <w:rPr>
                <w:rFonts w:ascii="Helvetica" w:eastAsia="Times New Roman" w:hAnsi="Helvetica" w:cs="Times New Roman"/>
                <w:color w:val="585858"/>
                <w:sz w:val="18"/>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118ABE"/>
                <w:sz w:val="18"/>
                <w:szCs w:val="20"/>
                <w:lang w:eastAsia="tr-TR"/>
              </w:rPr>
              <w:t>27.08.2019 - 10:00</w:t>
            </w:r>
          </w:p>
        </w:tc>
      </w:tr>
    </w:tbl>
    <w:p w:rsidR="0080755E" w:rsidRPr="0080755E" w:rsidRDefault="0080755E" w:rsidP="0080755E">
      <w:pPr>
        <w:spacing w:after="0" w:line="240" w:lineRule="auto"/>
        <w:rPr>
          <w:rFonts w:ascii="Times New Roman" w:eastAsia="Times New Roman" w:hAnsi="Times New Roman" w:cs="Times New Roman"/>
          <w:szCs w:val="24"/>
          <w:lang w:eastAsia="tr-TR"/>
        </w:rPr>
      </w:pP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 xml:space="preserve">4. İhaleye katılabilme şartları ve istenilen belgeler ile yeterlik değerlendirmesinde uygulanacak </w:t>
      </w:r>
      <w:proofErr w:type="gramStart"/>
      <w:r w:rsidRPr="0080755E">
        <w:rPr>
          <w:rFonts w:ascii="Helvetica" w:eastAsia="Times New Roman" w:hAnsi="Helvetica" w:cs="Times New Roman"/>
          <w:b/>
          <w:bCs/>
          <w:color w:val="585858"/>
          <w:sz w:val="18"/>
          <w:szCs w:val="20"/>
          <w:shd w:val="clear" w:color="auto" w:fill="F8F8F8"/>
          <w:lang w:eastAsia="tr-TR"/>
        </w:rPr>
        <w:t>kriterler</w:t>
      </w:r>
      <w:proofErr w:type="gramEnd"/>
      <w:r w:rsidRPr="0080755E">
        <w:rPr>
          <w:rFonts w:ascii="Helvetica" w:eastAsia="Times New Roman" w:hAnsi="Helvetica" w:cs="Times New Roman"/>
          <w:b/>
          <w:bCs/>
          <w:color w:val="585858"/>
          <w:sz w:val="18"/>
          <w:szCs w:val="20"/>
          <w:shd w:val="clear" w:color="auto" w:fill="F8F8F8"/>
          <w:lang w:eastAsia="tr-TR"/>
        </w:rPr>
        <w:t>:</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4.1.</w:t>
      </w:r>
      <w:r w:rsidRPr="0080755E">
        <w:rPr>
          <w:rFonts w:ascii="Helvetica" w:eastAsia="Times New Roman" w:hAnsi="Helvetica" w:cs="Times New Roman"/>
          <w:color w:val="585858"/>
          <w:sz w:val="18"/>
          <w:szCs w:val="20"/>
          <w:shd w:val="clear" w:color="auto" w:fill="F8F8F8"/>
          <w:lang w:eastAsia="tr-TR"/>
        </w:rPr>
        <w:t> İhaleye katılma şartları ve istenilen belgeler: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4.1.2.</w:t>
      </w:r>
      <w:r w:rsidRPr="0080755E">
        <w:rPr>
          <w:rFonts w:ascii="Helvetica" w:eastAsia="Times New Roman" w:hAnsi="Helvetica" w:cs="Times New Roman"/>
          <w:color w:val="585858"/>
          <w:sz w:val="18"/>
          <w:szCs w:val="20"/>
          <w:shd w:val="clear" w:color="auto" w:fill="F8F8F8"/>
          <w:lang w:eastAsia="tr-TR"/>
        </w:rPr>
        <w:t> Teklif vermeye yetkili olduğunu gösteren İmza Beyannamesi veya İmza Sirküleri;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4.1.2.1.</w:t>
      </w:r>
      <w:r w:rsidRPr="0080755E">
        <w:rPr>
          <w:rFonts w:ascii="Helvetica" w:eastAsia="Times New Roman" w:hAnsi="Helvetica" w:cs="Times New Roman"/>
          <w:color w:val="585858"/>
          <w:sz w:val="18"/>
          <w:szCs w:val="20"/>
          <w:shd w:val="clear" w:color="auto" w:fill="F8F8F8"/>
          <w:lang w:eastAsia="tr-TR"/>
        </w:rPr>
        <w:t> Gerçek kişi olması halinde, noter tasdikli imza beyannamesi,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4.1.2.2.</w:t>
      </w:r>
      <w:r w:rsidRPr="0080755E">
        <w:rPr>
          <w:rFonts w:ascii="Helvetica" w:eastAsia="Times New Roman" w:hAnsi="Helvetica" w:cs="Times New Roman"/>
          <w:color w:val="585858"/>
          <w:sz w:val="18"/>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4.1.3.</w:t>
      </w:r>
      <w:r w:rsidRPr="0080755E">
        <w:rPr>
          <w:rFonts w:ascii="Helvetica" w:eastAsia="Times New Roman" w:hAnsi="Helvetica" w:cs="Times New Roman"/>
          <w:color w:val="585858"/>
          <w:sz w:val="18"/>
          <w:szCs w:val="20"/>
          <w:shd w:val="clear" w:color="auto" w:fill="F8F8F8"/>
          <w:lang w:eastAsia="tr-TR"/>
        </w:rPr>
        <w:t> Şekli ve içeriği İdari Şartnamede belirlenen teklif mektubu.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4.1.4.</w:t>
      </w:r>
      <w:r w:rsidRPr="0080755E">
        <w:rPr>
          <w:rFonts w:ascii="Helvetica" w:eastAsia="Times New Roman" w:hAnsi="Helvetica" w:cs="Times New Roman"/>
          <w:color w:val="585858"/>
          <w:sz w:val="18"/>
          <w:szCs w:val="20"/>
          <w:shd w:val="clear" w:color="auto" w:fill="F8F8F8"/>
          <w:lang w:eastAsia="tr-TR"/>
        </w:rPr>
        <w:t> Şekli ve içeriği İdari Şartnamede belirlenen geçici teminat.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4.1.5</w:t>
      </w:r>
      <w:r w:rsidRPr="0080755E">
        <w:rPr>
          <w:rFonts w:ascii="Helvetica" w:eastAsia="Times New Roman" w:hAnsi="Helvetica" w:cs="Times New Roman"/>
          <w:color w:val="585858"/>
          <w:sz w:val="18"/>
          <w:szCs w:val="20"/>
          <w:shd w:val="clear" w:color="auto" w:fill="F8F8F8"/>
          <w:lang w:eastAsia="tr-TR"/>
        </w:rPr>
        <w:t> İhale konusu işin tamamı veya bir kısmı alt yüklenicilere yaptırılamaz. </w:t>
      </w:r>
      <w:r w:rsidRPr="0080755E">
        <w:rPr>
          <w:rFonts w:ascii="Helvetica" w:eastAsia="Times New Roman" w:hAnsi="Helvetica" w:cs="Times New Roman"/>
          <w:color w:val="585858"/>
          <w:sz w:val="18"/>
          <w:szCs w:val="20"/>
          <w:lang w:eastAsia="tr-TR"/>
        </w:rPr>
        <w:br/>
      </w:r>
      <w:proofErr w:type="gramStart"/>
      <w:r w:rsidRPr="0080755E">
        <w:rPr>
          <w:rFonts w:ascii="Helvetica" w:eastAsia="Times New Roman" w:hAnsi="Helvetica" w:cs="Times New Roman"/>
          <w:b/>
          <w:bCs/>
          <w:color w:val="585858"/>
          <w:sz w:val="18"/>
          <w:szCs w:val="20"/>
          <w:shd w:val="clear" w:color="auto" w:fill="F8F8F8"/>
          <w:lang w:eastAsia="tr-TR"/>
        </w:rPr>
        <w:t>4.1.6</w:t>
      </w:r>
      <w:r w:rsidRPr="0080755E">
        <w:rPr>
          <w:rFonts w:ascii="Helvetica" w:eastAsia="Times New Roman" w:hAnsi="Helvetica" w:cs="Times New Roman"/>
          <w:color w:val="585858"/>
          <w:sz w:val="18"/>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89"/>
      </w:tblGrid>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 xml:space="preserve">4.2. Ekonomik ve mali yeterliğe ilişkin belgeler ve bu belgelerin taşıması gereken </w:t>
            </w:r>
            <w:proofErr w:type="gramStart"/>
            <w:r w:rsidRPr="0080755E">
              <w:rPr>
                <w:rFonts w:ascii="Helvetica" w:eastAsia="Times New Roman" w:hAnsi="Helvetica" w:cs="Times New Roman"/>
                <w:b/>
                <w:bCs/>
                <w:color w:val="585858"/>
                <w:sz w:val="18"/>
                <w:szCs w:val="20"/>
                <w:lang w:eastAsia="tr-TR"/>
              </w:rPr>
              <w:t>kriterler</w:t>
            </w:r>
            <w:proofErr w:type="gramEnd"/>
            <w:r w:rsidRPr="0080755E">
              <w:rPr>
                <w:rFonts w:ascii="Helvetica" w:eastAsia="Times New Roman" w:hAnsi="Helvetica" w:cs="Times New Roman"/>
                <w:b/>
                <w:bCs/>
                <w:color w:val="585858"/>
                <w:sz w:val="18"/>
                <w:szCs w:val="20"/>
                <w:lang w:eastAsia="tr-TR"/>
              </w:rPr>
              <w:t>:</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 xml:space="preserve">4.2.1. İsteklinin ihalenin yapıldığı yıldan önceki yıla ait </w:t>
            </w:r>
            <w:proofErr w:type="gramStart"/>
            <w:r w:rsidRPr="0080755E">
              <w:rPr>
                <w:rFonts w:ascii="Helvetica" w:eastAsia="Times New Roman" w:hAnsi="Helvetica" w:cs="Times New Roman"/>
                <w:b/>
                <w:bCs/>
                <w:color w:val="585858"/>
                <w:sz w:val="18"/>
                <w:szCs w:val="20"/>
                <w:lang w:eastAsia="tr-TR"/>
              </w:rPr>
              <w:t>yıl sonu</w:t>
            </w:r>
            <w:proofErr w:type="gramEnd"/>
            <w:r w:rsidRPr="0080755E">
              <w:rPr>
                <w:rFonts w:ascii="Helvetica" w:eastAsia="Times New Roman" w:hAnsi="Helvetica" w:cs="Times New Roman"/>
                <w:b/>
                <w:bCs/>
                <w:color w:val="585858"/>
                <w:sz w:val="18"/>
                <w:szCs w:val="20"/>
                <w:lang w:eastAsia="tr-TR"/>
              </w:rPr>
              <w:t xml:space="preserve"> bilançosu veya eşdeğer belgeleri:</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a) İlgili mevzuatı uyarınca bilançosunu yayımlatma zorunluluğu olan istekliler yıl sonu bilançosunu veya bilançonun gerekli kriterlerin sağlandığını gösteren bölümlerini, </w:t>
            </w:r>
            <w:r w:rsidRPr="0080755E">
              <w:rPr>
                <w:rFonts w:ascii="Helvetica" w:eastAsia="Times New Roman" w:hAnsi="Helvetica" w:cs="Times New Roman"/>
                <w:color w:val="585858"/>
                <w:sz w:val="18"/>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0755E">
              <w:rPr>
                <w:rFonts w:ascii="Helvetica" w:eastAsia="Times New Roman" w:hAnsi="Helvetica" w:cs="Times New Roman"/>
                <w:color w:val="585858"/>
                <w:sz w:val="18"/>
                <w:szCs w:val="20"/>
                <w:lang w:eastAsia="tr-TR"/>
              </w:rPr>
              <w:br/>
              <w:t>Sunulan bilanço veya eşdeğer belgelerde; </w:t>
            </w:r>
            <w:r w:rsidRPr="0080755E">
              <w:rPr>
                <w:rFonts w:ascii="Helvetica" w:eastAsia="Times New Roman" w:hAnsi="Helvetica" w:cs="Times New Roman"/>
                <w:color w:val="585858"/>
                <w:sz w:val="18"/>
                <w:szCs w:val="20"/>
                <w:lang w:eastAsia="tr-TR"/>
              </w:rPr>
              <w:br/>
              <w:t>a) Cari oranın (dönen varlıklar / kısa vadeli borçlar) en az 0,75 olması, </w:t>
            </w:r>
            <w:r w:rsidRPr="0080755E">
              <w:rPr>
                <w:rFonts w:ascii="Helvetica" w:eastAsia="Times New Roman" w:hAnsi="Helvetica" w:cs="Times New Roman"/>
                <w:color w:val="585858"/>
                <w:sz w:val="18"/>
                <w:szCs w:val="20"/>
                <w:lang w:eastAsia="tr-TR"/>
              </w:rPr>
              <w:br/>
              <w:t>b) Öz kaynak oranının (öz kaynaklar/ toplam aktif) en az 0,15 olması, </w:t>
            </w:r>
            <w:r w:rsidRPr="0080755E">
              <w:rPr>
                <w:rFonts w:ascii="Helvetica" w:eastAsia="Times New Roman" w:hAnsi="Helvetica" w:cs="Times New Roman"/>
                <w:color w:val="585858"/>
                <w:sz w:val="18"/>
                <w:szCs w:val="20"/>
                <w:lang w:eastAsia="tr-TR"/>
              </w:rPr>
              <w:br/>
              <w:t xml:space="preserve">c) Kısa vadeli banka borçlarının öz kaynaklara oranının 0,50’den küçük olması, yeterlik kriterleridir ve bu üç </w:t>
            </w:r>
            <w:proofErr w:type="gramStart"/>
            <w:r w:rsidRPr="0080755E">
              <w:rPr>
                <w:rFonts w:ascii="Helvetica" w:eastAsia="Times New Roman" w:hAnsi="Helvetica" w:cs="Times New Roman"/>
                <w:color w:val="585858"/>
                <w:sz w:val="18"/>
                <w:szCs w:val="20"/>
                <w:lang w:eastAsia="tr-TR"/>
              </w:rPr>
              <w:t>kriter</w:t>
            </w:r>
            <w:proofErr w:type="gramEnd"/>
            <w:r w:rsidRPr="0080755E">
              <w:rPr>
                <w:rFonts w:ascii="Helvetica" w:eastAsia="Times New Roman" w:hAnsi="Helvetica" w:cs="Times New Roman"/>
                <w:color w:val="585858"/>
                <w:sz w:val="18"/>
                <w:szCs w:val="20"/>
                <w:lang w:eastAsia="tr-TR"/>
              </w:rPr>
              <w:t xml:space="preserve"> birlikte aranır. </w:t>
            </w:r>
            <w:r w:rsidRPr="0080755E">
              <w:rPr>
                <w:rFonts w:ascii="Helvetica" w:eastAsia="Times New Roman" w:hAnsi="Helvetica" w:cs="Times New Roman"/>
                <w:color w:val="585858"/>
                <w:sz w:val="18"/>
                <w:szCs w:val="20"/>
                <w:lang w:eastAsia="tr-TR"/>
              </w:rPr>
              <w:br/>
              <w:t xml:space="preserve">Yukarıda belirtilen </w:t>
            </w:r>
            <w:proofErr w:type="gramStart"/>
            <w:r w:rsidRPr="0080755E">
              <w:rPr>
                <w:rFonts w:ascii="Helvetica" w:eastAsia="Times New Roman" w:hAnsi="Helvetica" w:cs="Times New Roman"/>
                <w:color w:val="585858"/>
                <w:sz w:val="18"/>
                <w:szCs w:val="20"/>
                <w:lang w:eastAsia="tr-TR"/>
              </w:rPr>
              <w:t>kriterleri</w:t>
            </w:r>
            <w:proofErr w:type="gramEnd"/>
            <w:r w:rsidRPr="0080755E">
              <w:rPr>
                <w:rFonts w:ascii="Helvetica" w:eastAsia="Times New Roman" w:hAnsi="Helvetica" w:cs="Times New Roman"/>
                <w:color w:val="585858"/>
                <w:sz w:val="18"/>
                <w:szCs w:val="20"/>
                <w:lang w:eastAsia="tr-TR"/>
              </w:rPr>
              <w:t xml:space="preserve"> bir önceki yılda sağlayamayanlar, son iki yıla ait belgelerini sunabilirler. Bu takdirde, son iki yılın parasal tutarlarının ortalaması üzerinden yeterlik </w:t>
            </w:r>
            <w:proofErr w:type="gramStart"/>
            <w:r w:rsidRPr="0080755E">
              <w:rPr>
                <w:rFonts w:ascii="Helvetica" w:eastAsia="Times New Roman" w:hAnsi="Helvetica" w:cs="Times New Roman"/>
                <w:color w:val="585858"/>
                <w:sz w:val="18"/>
                <w:szCs w:val="20"/>
                <w:lang w:eastAsia="tr-TR"/>
              </w:rPr>
              <w:t>kriterlerinin</w:t>
            </w:r>
            <w:proofErr w:type="gramEnd"/>
            <w:r w:rsidRPr="0080755E">
              <w:rPr>
                <w:rFonts w:ascii="Helvetica" w:eastAsia="Times New Roman" w:hAnsi="Helvetica" w:cs="Times New Roman"/>
                <w:color w:val="585858"/>
                <w:sz w:val="18"/>
                <w:szCs w:val="20"/>
                <w:lang w:eastAsia="tr-TR"/>
              </w:rPr>
              <w:t xml:space="preserve"> sağlanıp sağlanmadığına bakılır. </w:t>
            </w:r>
            <w:r w:rsidRPr="0080755E">
              <w:rPr>
                <w:rFonts w:ascii="Helvetica" w:eastAsia="Times New Roman" w:hAnsi="Helvetica" w:cs="Times New Roman"/>
                <w:color w:val="585858"/>
                <w:sz w:val="18"/>
                <w:szCs w:val="20"/>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w:t>
            </w:r>
            <w:r w:rsidRPr="0080755E">
              <w:rPr>
                <w:rFonts w:ascii="Helvetica" w:eastAsia="Times New Roman" w:hAnsi="Helvetica" w:cs="Times New Roman"/>
                <w:color w:val="585858"/>
                <w:sz w:val="18"/>
                <w:szCs w:val="20"/>
                <w:lang w:eastAsia="tr-TR"/>
              </w:rPr>
              <w:lastRenderedPageBreak/>
              <w:t>tutarlarının ortalaması üzerinden bulunacak oranın en az (1,25) olması şartı aranır. Serbest meslek kazanç defteri özetinin yeminli mali müşavir veya serbest muhasebeci mali müşavir ya da vergi dairesince onaylı olması gerekir.</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lastRenderedPageBreak/>
              <w:t>4.2.2. İş hacmini gösteren belgeler:</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a) İhalenin yapıldığı yıldan önceki yıla ait toplam ciroyu gösteren gelir tablosu, </w:t>
            </w:r>
            <w:r w:rsidRPr="0080755E">
              <w:rPr>
                <w:rFonts w:ascii="Helvetica" w:eastAsia="Times New Roman" w:hAnsi="Helvetica" w:cs="Times New Roman"/>
                <w:color w:val="585858"/>
                <w:sz w:val="18"/>
                <w:szCs w:val="20"/>
                <w:lang w:eastAsia="tr-TR"/>
              </w:rPr>
              <w:br/>
              <w:t>b) Hizmet işleri ile ilgili ciro tutarını gösteren belgeler, </w:t>
            </w:r>
            <w:r w:rsidRPr="0080755E">
              <w:rPr>
                <w:rFonts w:ascii="Helvetica" w:eastAsia="Times New Roman" w:hAnsi="Helvetica" w:cs="Times New Roman"/>
                <w:color w:val="585858"/>
                <w:sz w:val="18"/>
                <w:szCs w:val="20"/>
                <w:lang w:eastAsia="tr-TR"/>
              </w:rPr>
              <w:br/>
              <w:t>Bu belgelerden birinin sunulması yeterlidir. </w:t>
            </w:r>
            <w:r w:rsidRPr="0080755E">
              <w:rPr>
                <w:rFonts w:ascii="Helvetica" w:eastAsia="Times New Roman" w:hAnsi="Helvetica" w:cs="Times New Roman"/>
                <w:color w:val="585858"/>
                <w:sz w:val="18"/>
                <w:szCs w:val="20"/>
                <w:lang w:eastAsia="tr-TR"/>
              </w:rPr>
              <w:br/>
              <w:t xml:space="preserve">Toplam cironun teklif edilen bedelin %15’inden, hizmet işleri ile ilgili cironun ise teklif edilen bedelin %9’undan az olmaması gerekir. Bu </w:t>
            </w:r>
            <w:proofErr w:type="gramStart"/>
            <w:r w:rsidRPr="0080755E">
              <w:rPr>
                <w:rFonts w:ascii="Helvetica" w:eastAsia="Times New Roman" w:hAnsi="Helvetica" w:cs="Times New Roman"/>
                <w:color w:val="585858"/>
                <w:sz w:val="18"/>
                <w:szCs w:val="20"/>
                <w:lang w:eastAsia="tr-TR"/>
              </w:rPr>
              <w:t>kriterlerden</w:t>
            </w:r>
            <w:proofErr w:type="gramEnd"/>
            <w:r w:rsidRPr="0080755E">
              <w:rPr>
                <w:rFonts w:ascii="Helvetica" w:eastAsia="Times New Roman" w:hAnsi="Helvetica" w:cs="Times New Roman"/>
                <w:color w:val="585858"/>
                <w:sz w:val="18"/>
                <w:szCs w:val="20"/>
                <w:lang w:eastAsia="tr-TR"/>
              </w:rPr>
              <w:t xml:space="preserve"> herhangi birini sağlayan ve sağladığı kritere ilişkin belgeyi sunan istekli yeterli kabul edilir. </w:t>
            </w:r>
            <w:r w:rsidRPr="0080755E">
              <w:rPr>
                <w:rFonts w:ascii="Helvetica" w:eastAsia="Times New Roman" w:hAnsi="Helvetica" w:cs="Times New Roman"/>
                <w:color w:val="585858"/>
                <w:sz w:val="18"/>
                <w:szCs w:val="20"/>
                <w:lang w:eastAsia="tr-TR"/>
              </w:rPr>
              <w:br/>
              <w:t xml:space="preserve">Bu </w:t>
            </w:r>
            <w:proofErr w:type="gramStart"/>
            <w:r w:rsidRPr="0080755E">
              <w:rPr>
                <w:rFonts w:ascii="Helvetica" w:eastAsia="Times New Roman" w:hAnsi="Helvetica" w:cs="Times New Roman"/>
                <w:color w:val="585858"/>
                <w:sz w:val="18"/>
                <w:szCs w:val="20"/>
                <w:lang w:eastAsia="tr-TR"/>
              </w:rPr>
              <w:t>kriterleri</w:t>
            </w:r>
            <w:proofErr w:type="gramEnd"/>
            <w:r w:rsidRPr="0080755E">
              <w:rPr>
                <w:rFonts w:ascii="Helvetica" w:eastAsia="Times New Roman" w:hAnsi="Helvetica" w:cs="Times New Roman"/>
                <w:color w:val="585858"/>
                <w:sz w:val="18"/>
                <w:szCs w:val="20"/>
                <w:lang w:eastAsia="tr-TR"/>
              </w:rPr>
              <w:t xml:space="preserve"> bir önceki yılda sağlayamayanlar, son iki yıla ait belgelerini sunabilirler. Bu takdirde son iki yılın parasal tutarlarının ortalaması üzerinden yeterlik </w:t>
            </w:r>
            <w:proofErr w:type="gramStart"/>
            <w:r w:rsidRPr="0080755E">
              <w:rPr>
                <w:rFonts w:ascii="Helvetica" w:eastAsia="Times New Roman" w:hAnsi="Helvetica" w:cs="Times New Roman"/>
                <w:color w:val="585858"/>
                <w:sz w:val="18"/>
                <w:szCs w:val="20"/>
                <w:lang w:eastAsia="tr-TR"/>
              </w:rPr>
              <w:t>kriterlerinin</w:t>
            </w:r>
            <w:proofErr w:type="gramEnd"/>
            <w:r w:rsidRPr="0080755E">
              <w:rPr>
                <w:rFonts w:ascii="Helvetica" w:eastAsia="Times New Roman" w:hAnsi="Helvetica" w:cs="Times New Roman"/>
                <w:color w:val="585858"/>
                <w:sz w:val="18"/>
                <w:szCs w:val="20"/>
                <w:lang w:eastAsia="tr-TR"/>
              </w:rPr>
              <w:t xml:space="preserve"> sağlanıp sağlanamadığına bakılır. </w:t>
            </w:r>
          </w:p>
        </w:tc>
      </w:tr>
    </w:tbl>
    <w:p w:rsidR="0080755E" w:rsidRPr="0080755E" w:rsidRDefault="0080755E" w:rsidP="0080755E">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89"/>
      </w:tblGrid>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 xml:space="preserve">4.3. Mesleki ve Teknik yeterliğe ilişkin belgeler ve bu belgelerin taşıması gereken </w:t>
            </w:r>
            <w:proofErr w:type="gramStart"/>
            <w:r w:rsidRPr="0080755E">
              <w:rPr>
                <w:rFonts w:ascii="Helvetica" w:eastAsia="Times New Roman" w:hAnsi="Helvetica" w:cs="Times New Roman"/>
                <w:b/>
                <w:bCs/>
                <w:color w:val="585858"/>
                <w:sz w:val="18"/>
                <w:szCs w:val="20"/>
                <w:lang w:eastAsia="tr-TR"/>
              </w:rPr>
              <w:t>kriterler</w:t>
            </w:r>
            <w:proofErr w:type="gramEnd"/>
            <w:r w:rsidRPr="0080755E">
              <w:rPr>
                <w:rFonts w:ascii="Helvetica" w:eastAsia="Times New Roman" w:hAnsi="Helvetica" w:cs="Times New Roman"/>
                <w:b/>
                <w:bCs/>
                <w:color w:val="585858"/>
                <w:sz w:val="18"/>
                <w:szCs w:val="20"/>
                <w:lang w:eastAsia="tr-TR"/>
              </w:rPr>
              <w:t>:</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4.3.1. İş deneyimini gösteren belgeler:</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Son beş yıl içinde bedel içeren bir sözleşme kapsamında kabul işlemleri tamamlanan ve teklif edilen bedelin </w:t>
            </w:r>
            <w:r w:rsidRPr="0080755E">
              <w:rPr>
                <w:rFonts w:ascii="Helvetica" w:eastAsia="Times New Roman" w:hAnsi="Helvetica" w:cs="Times New Roman"/>
                <w:b/>
                <w:bCs/>
                <w:color w:val="118ABE"/>
                <w:sz w:val="18"/>
                <w:szCs w:val="20"/>
                <w:lang w:eastAsia="tr-TR"/>
              </w:rPr>
              <w:t>% 20</w:t>
            </w:r>
            <w:r w:rsidRPr="0080755E">
              <w:rPr>
                <w:rFonts w:ascii="Helvetica" w:eastAsia="Times New Roman" w:hAnsi="Helvetica" w:cs="Times New Roman"/>
                <w:color w:val="585858"/>
                <w:sz w:val="18"/>
                <w:szCs w:val="20"/>
                <w:lang w:eastAsia="tr-TR"/>
              </w:rPr>
              <w:t> oranından az olmamak üzere, ihale konusu iş veya benzer işlere ilişkin iş deneyimini gösteren belgeler veya teknolojik ürün deneyim belgesi. </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 xml:space="preserve">4.3.2. Makine, teçhizat ve diğer </w:t>
            </w:r>
            <w:proofErr w:type="gramStart"/>
            <w:r w:rsidRPr="0080755E">
              <w:rPr>
                <w:rFonts w:ascii="Helvetica" w:eastAsia="Times New Roman" w:hAnsi="Helvetica" w:cs="Times New Roman"/>
                <w:b/>
                <w:bCs/>
                <w:color w:val="585858"/>
                <w:sz w:val="18"/>
                <w:szCs w:val="20"/>
                <w:lang w:eastAsia="tr-TR"/>
              </w:rPr>
              <w:t>ekipmana</w:t>
            </w:r>
            <w:proofErr w:type="gramEnd"/>
            <w:r w:rsidRPr="0080755E">
              <w:rPr>
                <w:rFonts w:ascii="Helvetica" w:eastAsia="Times New Roman" w:hAnsi="Helvetica" w:cs="Times New Roman"/>
                <w:b/>
                <w:bCs/>
                <w:color w:val="585858"/>
                <w:sz w:val="18"/>
                <w:szCs w:val="20"/>
                <w:lang w:eastAsia="tr-TR"/>
              </w:rPr>
              <w:t xml:space="preserve"> ait belgeler ve kapasite raporu:</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b/>
                <w:bCs/>
                <w:color w:val="118ABE"/>
                <w:sz w:val="18"/>
                <w:szCs w:val="20"/>
                <w:lang w:eastAsia="tr-TR"/>
              </w:rPr>
            </w:pPr>
            <w:r w:rsidRPr="0080755E">
              <w:rPr>
                <w:rFonts w:ascii="Helvetica" w:eastAsia="Times New Roman" w:hAnsi="Helvetica" w:cs="Times New Roman"/>
                <w:b/>
                <w:bCs/>
                <w:color w:val="118ABE"/>
                <w:sz w:val="18"/>
                <w:szCs w:val="20"/>
                <w:lang w:eastAsia="tr-TR"/>
              </w:rPr>
              <w:t>İstekliler;</w:t>
            </w:r>
            <w:r w:rsidRPr="0080755E">
              <w:rPr>
                <w:rFonts w:ascii="Helvetica" w:eastAsia="Times New Roman" w:hAnsi="Helvetica" w:cs="Times New Roman"/>
                <w:b/>
                <w:bCs/>
                <w:color w:val="118ABE"/>
                <w:sz w:val="18"/>
                <w:szCs w:val="20"/>
                <w:lang w:eastAsia="tr-TR"/>
              </w:rPr>
              <w:br/>
              <w:t>- En az 1 (bir) adet, 2014 model yılı ve üstü, asgari düzeyde 24 metre bom yüksekliğine sahip ve Teknik Şartnamenin 5.5.5.3.2. maddesinde belirlenen asgari şartlara uygun iş makinasına sahip olduğunu gösterir belgelerini,</w:t>
            </w:r>
            <w:r w:rsidRPr="0080755E">
              <w:rPr>
                <w:rFonts w:ascii="Helvetica" w:eastAsia="Times New Roman" w:hAnsi="Helvetica" w:cs="Times New Roman"/>
                <w:b/>
                <w:bCs/>
                <w:color w:val="118ABE"/>
                <w:sz w:val="18"/>
                <w:szCs w:val="20"/>
                <w:lang w:eastAsia="tr-TR"/>
              </w:rPr>
              <w:br/>
              <w:t xml:space="preserve">- Araç Tescil Belgesi aslı ile beraber Uygunluk Belgesi, Üst </w:t>
            </w:r>
            <w:proofErr w:type="gramStart"/>
            <w:r w:rsidRPr="0080755E">
              <w:rPr>
                <w:rFonts w:ascii="Helvetica" w:eastAsia="Times New Roman" w:hAnsi="Helvetica" w:cs="Times New Roman"/>
                <w:b/>
                <w:bCs/>
                <w:color w:val="118ABE"/>
                <w:sz w:val="18"/>
                <w:szCs w:val="20"/>
                <w:lang w:eastAsia="tr-TR"/>
              </w:rPr>
              <w:t>ekipmana</w:t>
            </w:r>
            <w:proofErr w:type="gramEnd"/>
            <w:r w:rsidRPr="0080755E">
              <w:rPr>
                <w:rFonts w:ascii="Helvetica" w:eastAsia="Times New Roman" w:hAnsi="Helvetica" w:cs="Times New Roman"/>
                <w:b/>
                <w:bCs/>
                <w:color w:val="118ABE"/>
                <w:sz w:val="18"/>
                <w:szCs w:val="20"/>
                <w:lang w:eastAsia="tr-TR"/>
              </w:rPr>
              <w:t xml:space="preserve"> sahip araçlar için ise Türk Standartları Enstitüsü tarafından onaylı, sunulan aracın şasi numarasını içeren, AİTM (Araçların İmal, Tadil ve Montajı) Münferit Araç Uygunluk Belgelerini,</w:t>
            </w:r>
            <w:r w:rsidRPr="0080755E">
              <w:rPr>
                <w:rFonts w:ascii="Helvetica" w:eastAsia="Times New Roman" w:hAnsi="Helvetica" w:cs="Times New Roman"/>
                <w:b/>
                <w:bCs/>
                <w:color w:val="118ABE"/>
                <w:sz w:val="18"/>
                <w:szCs w:val="20"/>
                <w:lang w:eastAsia="tr-TR"/>
              </w:rPr>
              <w:br/>
              <w:t xml:space="preserve">- Kendi malı olan makinenin Teknik Şartnamenin 5.5.5.3.2 maddesinde belirlenen özelliklere uygunluğunu gösteren ilgili kapasite raporları ve teknik </w:t>
            </w:r>
            <w:proofErr w:type="spellStart"/>
            <w:r w:rsidRPr="0080755E">
              <w:rPr>
                <w:rFonts w:ascii="Helvetica" w:eastAsia="Times New Roman" w:hAnsi="Helvetica" w:cs="Times New Roman"/>
                <w:b/>
                <w:bCs/>
                <w:color w:val="118ABE"/>
                <w:sz w:val="18"/>
                <w:szCs w:val="20"/>
                <w:lang w:eastAsia="tr-TR"/>
              </w:rPr>
              <w:t>özellklerini</w:t>
            </w:r>
            <w:proofErr w:type="spellEnd"/>
            <w:r w:rsidRPr="0080755E">
              <w:rPr>
                <w:rFonts w:ascii="Helvetica" w:eastAsia="Times New Roman" w:hAnsi="Helvetica" w:cs="Times New Roman"/>
                <w:b/>
                <w:bCs/>
                <w:color w:val="118ABE"/>
                <w:sz w:val="18"/>
                <w:szCs w:val="20"/>
                <w:lang w:eastAsia="tr-TR"/>
              </w:rPr>
              <w:t xml:space="preserve"> belirtir bilgi ve belgelerini,</w:t>
            </w:r>
            <w:r w:rsidRPr="0080755E">
              <w:rPr>
                <w:rFonts w:ascii="Helvetica" w:eastAsia="Times New Roman" w:hAnsi="Helvetica" w:cs="Times New Roman"/>
                <w:b/>
                <w:bCs/>
                <w:color w:val="118ABE"/>
                <w:sz w:val="18"/>
                <w:szCs w:val="20"/>
                <w:lang w:eastAsia="tr-TR"/>
              </w:rPr>
              <w:br/>
              <w:t>- Sepetli bom aracı için Karayolu Taşıma Kanunu gereği Ulaştırma, Denizcilik ve Haberleşme Bakanlığından Karayolu Taşıma Yönetmeliğine uygun K1, C2, L1, L2, R1, R2 yetki belgelerinden en az birini, </w:t>
            </w:r>
            <w:r w:rsidRPr="0080755E">
              <w:rPr>
                <w:rFonts w:ascii="Helvetica" w:eastAsia="Times New Roman" w:hAnsi="Helvetica" w:cs="Times New Roman"/>
                <w:b/>
                <w:bCs/>
                <w:color w:val="118ABE"/>
                <w:sz w:val="18"/>
                <w:szCs w:val="20"/>
                <w:lang w:eastAsia="tr-TR"/>
              </w:rPr>
              <w:br/>
              <w:t>- İş koordinasyonunda kullanılacak yazılım özelliklerini tanımlayan bilgi ve belgeler ile birlikte yazılım sahibi ile istekli arasında imzalanmış lisanslı yazılım kullanım sözleşmesini teklifleriyle birlikte sunacaktır.</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4.3.3. Kalite ve standarda ilişkin belgeler:</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118ABE"/>
                <w:sz w:val="18"/>
                <w:szCs w:val="20"/>
                <w:lang w:eastAsia="tr-TR"/>
              </w:rPr>
              <w:t>İstekliler; *TS 12817 *TS12541 *TS12831 standartlarına ait belgeleri teklifleri ile birlikte sunacaktır.</w:t>
            </w:r>
          </w:p>
        </w:tc>
      </w:tr>
    </w:tbl>
    <w:p w:rsidR="0080755E" w:rsidRPr="0080755E" w:rsidRDefault="0080755E" w:rsidP="0080755E">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89"/>
      </w:tblGrid>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Helvetica" w:eastAsia="Times New Roman" w:hAnsi="Helvetica" w:cs="Times New Roman"/>
                <w:color w:val="585858"/>
                <w:sz w:val="18"/>
                <w:szCs w:val="20"/>
                <w:lang w:eastAsia="tr-TR"/>
              </w:rPr>
            </w:pPr>
            <w:r w:rsidRPr="0080755E">
              <w:rPr>
                <w:rFonts w:ascii="Helvetica" w:eastAsia="Times New Roman" w:hAnsi="Helvetica" w:cs="Times New Roman"/>
                <w:b/>
                <w:bCs/>
                <w:color w:val="585858"/>
                <w:sz w:val="18"/>
                <w:szCs w:val="20"/>
                <w:lang w:eastAsia="tr-TR"/>
              </w:rPr>
              <w:t>4.4. Bu ihalede benzer iş olarak kabul edilecek işler:</w:t>
            </w:r>
          </w:p>
        </w:tc>
      </w:tr>
      <w:tr w:rsidR="0080755E" w:rsidRPr="0080755E" w:rsidTr="0080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0755E" w:rsidRPr="0080755E" w:rsidRDefault="0080755E" w:rsidP="0080755E">
            <w:pPr>
              <w:spacing w:after="0" w:line="240" w:lineRule="atLeast"/>
              <w:rPr>
                <w:rFonts w:ascii="Times New Roman" w:eastAsia="Times New Roman" w:hAnsi="Times New Roman" w:cs="Times New Roman"/>
                <w:b/>
                <w:bCs/>
                <w:color w:val="118ABE"/>
                <w:szCs w:val="24"/>
                <w:lang w:eastAsia="tr-TR"/>
              </w:rPr>
            </w:pPr>
            <w:r w:rsidRPr="0080755E">
              <w:rPr>
                <w:rFonts w:ascii="Helvetica" w:eastAsia="Times New Roman" w:hAnsi="Helvetica" w:cs="Times New Roman"/>
                <w:b/>
                <w:bCs/>
                <w:color w:val="585858"/>
                <w:sz w:val="18"/>
                <w:szCs w:val="20"/>
                <w:lang w:eastAsia="tr-TR"/>
              </w:rPr>
              <w:t>4.4.1.</w:t>
            </w:r>
          </w:p>
          <w:p w:rsidR="0080755E" w:rsidRPr="0080755E" w:rsidRDefault="0080755E" w:rsidP="0080755E">
            <w:pPr>
              <w:spacing w:after="0" w:line="240" w:lineRule="atLeast"/>
              <w:rPr>
                <w:rFonts w:ascii="Times New Roman" w:eastAsia="Times New Roman" w:hAnsi="Times New Roman" w:cs="Times New Roman"/>
                <w:szCs w:val="24"/>
                <w:lang w:eastAsia="tr-TR"/>
              </w:rPr>
            </w:pPr>
            <w:r w:rsidRPr="0080755E">
              <w:rPr>
                <w:rFonts w:ascii="Helvetica" w:eastAsia="Times New Roman" w:hAnsi="Helvetica" w:cs="Times New Roman"/>
                <w:b/>
                <w:bCs/>
                <w:color w:val="118ABE"/>
                <w:sz w:val="18"/>
                <w:szCs w:val="20"/>
                <w:lang w:eastAsia="tr-TR"/>
              </w:rPr>
              <w:t>Daha önce kamu veya özel sektörde gerçekleştirilmiş her türlü Aydınlatma Periyodik Bakım ve Onarım işleri kabul edilecektir.</w:t>
            </w:r>
          </w:p>
        </w:tc>
      </w:tr>
    </w:tbl>
    <w:p w:rsidR="0080755E" w:rsidRPr="0080755E" w:rsidRDefault="0080755E" w:rsidP="0080755E">
      <w:pPr>
        <w:spacing w:after="0" w:line="240" w:lineRule="auto"/>
        <w:rPr>
          <w:rFonts w:ascii="Times New Roman" w:eastAsia="Times New Roman" w:hAnsi="Times New Roman" w:cs="Times New Roman"/>
          <w:szCs w:val="24"/>
          <w:lang w:eastAsia="tr-TR"/>
        </w:rPr>
      </w:pP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5.</w:t>
      </w:r>
      <w:r w:rsidRPr="0080755E">
        <w:rPr>
          <w:rFonts w:ascii="Helvetica" w:eastAsia="Times New Roman" w:hAnsi="Helvetica" w:cs="Times New Roman"/>
          <w:color w:val="585858"/>
          <w:sz w:val="18"/>
          <w:szCs w:val="20"/>
          <w:shd w:val="clear" w:color="auto" w:fill="F8F8F8"/>
          <w:lang w:eastAsia="tr-TR"/>
        </w:rPr>
        <w:t>Ekonomik açıdan en avantajlı teklif sadece fiyat esasına göre belirlenecektir.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6.</w:t>
      </w:r>
      <w:r w:rsidRPr="0080755E">
        <w:rPr>
          <w:rFonts w:ascii="Helvetica" w:eastAsia="Times New Roman" w:hAnsi="Helvetica" w:cs="Times New Roman"/>
          <w:color w:val="585858"/>
          <w:sz w:val="18"/>
          <w:szCs w:val="20"/>
          <w:shd w:val="clear" w:color="auto" w:fill="F8F8F8"/>
          <w:lang w:eastAsia="tr-TR"/>
        </w:rPr>
        <w:t> İhale yerli ve yabancı tüm isteklilere açıktır.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7.</w:t>
      </w:r>
      <w:r w:rsidRPr="0080755E">
        <w:rPr>
          <w:rFonts w:ascii="Helvetica" w:eastAsia="Times New Roman" w:hAnsi="Helvetica" w:cs="Times New Roman"/>
          <w:color w:val="585858"/>
          <w:sz w:val="18"/>
          <w:szCs w:val="20"/>
          <w:shd w:val="clear" w:color="auto" w:fill="F8F8F8"/>
          <w:lang w:eastAsia="tr-TR"/>
        </w:rPr>
        <w:t> İhale dokümanının görülmesi: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7.1.</w:t>
      </w:r>
      <w:r w:rsidRPr="0080755E">
        <w:rPr>
          <w:rFonts w:ascii="Helvetica" w:eastAsia="Times New Roman" w:hAnsi="Helvetica" w:cs="Times New Roman"/>
          <w:color w:val="585858"/>
          <w:sz w:val="18"/>
          <w:szCs w:val="20"/>
          <w:shd w:val="clear" w:color="auto" w:fill="F8F8F8"/>
          <w:lang w:eastAsia="tr-TR"/>
        </w:rPr>
        <w:t> İhale dokümanı, idarenin adresinde görülebilir.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7.2.</w:t>
      </w:r>
      <w:r w:rsidRPr="0080755E">
        <w:rPr>
          <w:rFonts w:ascii="Helvetica" w:eastAsia="Times New Roman" w:hAnsi="Helvetica" w:cs="Times New Roman"/>
          <w:color w:val="585858"/>
          <w:sz w:val="18"/>
          <w:szCs w:val="20"/>
          <w:shd w:val="clear" w:color="auto" w:fill="F8F8F8"/>
          <w:lang w:eastAsia="tr-TR"/>
        </w:rPr>
        <w:t> İhaleye teklif verecek olanların ihale dokümanını EKAP üzerinden e-imza kullanarak indirmeleri zorunludur.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8.</w:t>
      </w:r>
      <w:r w:rsidRPr="0080755E">
        <w:rPr>
          <w:rFonts w:ascii="Helvetica" w:eastAsia="Times New Roman" w:hAnsi="Helvetica" w:cs="Times New Roman"/>
          <w:color w:val="585858"/>
          <w:sz w:val="18"/>
          <w:szCs w:val="20"/>
          <w:shd w:val="clear" w:color="auto" w:fill="F8F8F8"/>
          <w:lang w:eastAsia="tr-TR"/>
        </w:rPr>
        <w:t> Teklifler, ihale tarih ve saatine kadar </w:t>
      </w:r>
      <w:r w:rsidRPr="0080755E">
        <w:rPr>
          <w:rFonts w:ascii="Helvetica" w:eastAsia="Times New Roman" w:hAnsi="Helvetica" w:cs="Times New Roman"/>
          <w:b/>
          <w:bCs/>
          <w:color w:val="118ABE"/>
          <w:sz w:val="18"/>
          <w:szCs w:val="20"/>
          <w:shd w:val="clear" w:color="auto" w:fill="F8F8F8"/>
          <w:lang w:eastAsia="tr-TR"/>
        </w:rPr>
        <w:t>Cumhuriyet Bulvarı No:1 K:4 Oda No: 426 Konak / İZMİR</w:t>
      </w:r>
      <w:r w:rsidRPr="0080755E">
        <w:rPr>
          <w:rFonts w:ascii="Helvetica" w:eastAsia="Times New Roman" w:hAnsi="Helvetica" w:cs="Times New Roman"/>
          <w:color w:val="585858"/>
          <w:sz w:val="18"/>
          <w:szCs w:val="20"/>
          <w:shd w:val="clear" w:color="auto" w:fill="F8F8F8"/>
          <w:lang w:eastAsia="tr-TR"/>
        </w:rPr>
        <w:t> adresine elden teslim edilebileceği gibi, aynı adrese iadeli taahhütlü posta vasıtasıyla da gönderilebilir.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9.</w:t>
      </w:r>
      <w:r w:rsidRPr="0080755E">
        <w:rPr>
          <w:rFonts w:ascii="Helvetica" w:eastAsia="Times New Roman" w:hAnsi="Helvetica" w:cs="Times New Roman"/>
          <w:color w:val="585858"/>
          <w:sz w:val="18"/>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shd w:val="clear" w:color="auto" w:fill="F8F8F8"/>
          <w:lang w:eastAsia="tr-TR"/>
        </w:rPr>
        <w:t>Bu ihalede, işin tamamı için teklif verilecektir.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10.</w:t>
      </w:r>
      <w:r w:rsidRPr="0080755E">
        <w:rPr>
          <w:rFonts w:ascii="Helvetica" w:eastAsia="Times New Roman" w:hAnsi="Helvetica" w:cs="Times New Roman"/>
          <w:color w:val="585858"/>
          <w:sz w:val="18"/>
          <w:szCs w:val="20"/>
          <w:shd w:val="clear" w:color="auto" w:fill="F8F8F8"/>
          <w:lang w:eastAsia="tr-TR"/>
        </w:rPr>
        <w:t> İstekliler teklif ettikleri bedelin %3’ünden az olmamak üzere kendi belirleyecekleri tutarda geçici teminat vereceklerdir.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11.</w:t>
      </w:r>
      <w:r w:rsidRPr="0080755E">
        <w:rPr>
          <w:rFonts w:ascii="Helvetica" w:eastAsia="Times New Roman" w:hAnsi="Helvetica" w:cs="Times New Roman"/>
          <w:color w:val="585858"/>
          <w:sz w:val="18"/>
          <w:szCs w:val="20"/>
          <w:shd w:val="clear" w:color="auto" w:fill="F8F8F8"/>
          <w:lang w:eastAsia="tr-TR"/>
        </w:rPr>
        <w:t> Verilen tekliflerin geçerlilik süresi, ihale tarihinden itibaren </w:t>
      </w:r>
      <w:r w:rsidRPr="0080755E">
        <w:rPr>
          <w:rFonts w:ascii="Helvetica" w:eastAsia="Times New Roman" w:hAnsi="Helvetica" w:cs="Times New Roman"/>
          <w:b/>
          <w:bCs/>
          <w:color w:val="118ABE"/>
          <w:sz w:val="18"/>
          <w:szCs w:val="20"/>
          <w:shd w:val="clear" w:color="auto" w:fill="F8F8F8"/>
          <w:lang w:eastAsia="tr-TR"/>
        </w:rPr>
        <w:t>120 (yüz yirmi)</w:t>
      </w:r>
      <w:r w:rsidRPr="0080755E">
        <w:rPr>
          <w:rFonts w:ascii="Helvetica" w:eastAsia="Times New Roman" w:hAnsi="Helvetica" w:cs="Times New Roman"/>
          <w:color w:val="585858"/>
          <w:sz w:val="18"/>
          <w:szCs w:val="20"/>
          <w:shd w:val="clear" w:color="auto" w:fill="F8F8F8"/>
          <w:lang w:eastAsia="tr-TR"/>
        </w:rPr>
        <w:t> takvim günüdür.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12.</w:t>
      </w:r>
      <w:r w:rsidRPr="0080755E">
        <w:rPr>
          <w:rFonts w:ascii="Helvetica" w:eastAsia="Times New Roman" w:hAnsi="Helvetica" w:cs="Times New Roman"/>
          <w:color w:val="585858"/>
          <w:sz w:val="18"/>
          <w:szCs w:val="20"/>
          <w:shd w:val="clear" w:color="auto" w:fill="F8F8F8"/>
          <w:lang w:eastAsia="tr-TR"/>
        </w:rPr>
        <w:t> Konsorsiyum olarak ihaleye teklif verilemez.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13.</w:t>
      </w:r>
      <w:r w:rsidRPr="0080755E">
        <w:rPr>
          <w:rFonts w:ascii="Helvetica" w:eastAsia="Times New Roman" w:hAnsi="Helvetica" w:cs="Times New Roman"/>
          <w:color w:val="585858"/>
          <w:sz w:val="18"/>
          <w:szCs w:val="20"/>
          <w:shd w:val="clear" w:color="auto" w:fill="F8F8F8"/>
          <w:lang w:eastAsia="tr-TR"/>
        </w:rPr>
        <w:t> Bu ihalede elektronik eksiltme yapılmayacaktır. </w:t>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color w:val="585858"/>
          <w:sz w:val="18"/>
          <w:szCs w:val="20"/>
          <w:lang w:eastAsia="tr-TR"/>
        </w:rPr>
        <w:br/>
      </w:r>
      <w:r w:rsidRPr="0080755E">
        <w:rPr>
          <w:rFonts w:ascii="Helvetica" w:eastAsia="Times New Roman" w:hAnsi="Helvetica" w:cs="Times New Roman"/>
          <w:b/>
          <w:bCs/>
          <w:color w:val="585858"/>
          <w:sz w:val="18"/>
          <w:szCs w:val="20"/>
          <w:shd w:val="clear" w:color="auto" w:fill="F8F8F8"/>
          <w:lang w:eastAsia="tr-TR"/>
        </w:rPr>
        <w:t>14.Diğer hususlar:</w:t>
      </w:r>
    </w:p>
    <w:p w:rsidR="0080755E" w:rsidRPr="0080755E" w:rsidRDefault="0080755E" w:rsidP="0080755E">
      <w:pPr>
        <w:shd w:val="clear" w:color="auto" w:fill="F8F8F8"/>
        <w:spacing w:after="0" w:line="240" w:lineRule="auto"/>
        <w:jc w:val="both"/>
        <w:rPr>
          <w:rFonts w:ascii="Helvetica" w:eastAsia="Times New Roman" w:hAnsi="Helvetica" w:cs="Times New Roman"/>
          <w:color w:val="585858"/>
          <w:sz w:val="18"/>
          <w:szCs w:val="20"/>
          <w:lang w:eastAsia="tr-TR"/>
        </w:rPr>
      </w:pPr>
      <w:r w:rsidRPr="0080755E">
        <w:rPr>
          <w:rFonts w:ascii="Helvetica" w:eastAsia="Times New Roman" w:hAnsi="Helvetica" w:cs="Times New Roman"/>
          <w:color w:val="585858"/>
          <w:sz w:val="18"/>
          <w:szCs w:val="20"/>
          <w:lang w:eastAsia="tr-TR"/>
        </w:rPr>
        <w:t>Teklifi sınır değerin altında kalan isteklilerde</w:t>
      </w:r>
      <w:bookmarkStart w:id="0" w:name="_GoBack"/>
      <w:bookmarkEnd w:id="0"/>
      <w:r w:rsidRPr="0080755E">
        <w:rPr>
          <w:rFonts w:ascii="Helvetica" w:eastAsia="Times New Roman" w:hAnsi="Helvetica" w:cs="Times New Roman"/>
          <w:color w:val="585858"/>
          <w:sz w:val="18"/>
          <w:szCs w:val="20"/>
          <w:lang w:eastAsia="tr-TR"/>
        </w:rPr>
        <w:t>n Kanunun 38 inci maddesine göre açıklama istenecektir.</w:t>
      </w:r>
    </w:p>
    <w:p w:rsidR="00BA0304" w:rsidRPr="0080755E" w:rsidRDefault="00BA0304">
      <w:pPr>
        <w:rPr>
          <w:sz w:val="20"/>
        </w:rPr>
      </w:pPr>
    </w:p>
    <w:sectPr w:rsidR="00BA0304" w:rsidRPr="0080755E" w:rsidSect="0080755E">
      <w:pgSz w:w="11906" w:h="16838"/>
      <w:pgMar w:top="851"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5E"/>
    <w:rsid w:val="0080755E"/>
    <w:rsid w:val="00BA0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C84D-6F09-4C0E-9056-55B2C446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0755E"/>
  </w:style>
  <w:style w:type="character" w:customStyle="1" w:styleId="ilanbaslik">
    <w:name w:val="ilanbaslik"/>
    <w:basedOn w:val="VarsaylanParagrafYazTipi"/>
    <w:rsid w:val="0080755E"/>
  </w:style>
  <w:style w:type="paragraph" w:styleId="NormalWeb">
    <w:name w:val="Normal (Web)"/>
    <w:basedOn w:val="Normal"/>
    <w:uiPriority w:val="99"/>
    <w:semiHidden/>
    <w:unhideWhenUsed/>
    <w:rsid w:val="008075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075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96723941">
          <w:marLeft w:val="0"/>
          <w:marRight w:val="0"/>
          <w:marTop w:val="0"/>
          <w:marBottom w:val="0"/>
          <w:divBdr>
            <w:top w:val="none" w:sz="0" w:space="0" w:color="auto"/>
            <w:left w:val="none" w:sz="0" w:space="0" w:color="auto"/>
            <w:bottom w:val="none" w:sz="0" w:space="0" w:color="auto"/>
            <w:right w:val="none" w:sz="0" w:space="0" w:color="auto"/>
          </w:divBdr>
        </w:div>
        <w:div w:id="640111419">
          <w:marLeft w:val="0"/>
          <w:marRight w:val="0"/>
          <w:marTop w:val="0"/>
          <w:marBottom w:val="0"/>
          <w:divBdr>
            <w:top w:val="none" w:sz="0" w:space="0" w:color="auto"/>
            <w:left w:val="none" w:sz="0" w:space="0" w:color="auto"/>
            <w:bottom w:val="none" w:sz="0" w:space="0" w:color="auto"/>
            <w:right w:val="none" w:sz="0" w:space="0" w:color="auto"/>
          </w:divBdr>
        </w:div>
        <w:div w:id="628434972">
          <w:marLeft w:val="0"/>
          <w:marRight w:val="0"/>
          <w:marTop w:val="0"/>
          <w:marBottom w:val="0"/>
          <w:divBdr>
            <w:top w:val="none" w:sz="0" w:space="0" w:color="auto"/>
            <w:left w:val="none" w:sz="0" w:space="0" w:color="auto"/>
            <w:bottom w:val="none" w:sz="0" w:space="0" w:color="auto"/>
            <w:right w:val="none" w:sz="0" w:space="0" w:color="auto"/>
          </w:divBdr>
        </w:div>
        <w:div w:id="70394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ÇINAR</dc:creator>
  <cp:keywords/>
  <dc:description/>
  <cp:lastModifiedBy>Abdullah ÇINAR</cp:lastModifiedBy>
  <cp:revision>2</cp:revision>
  <cp:lastPrinted>2019-07-23T14:27:00Z</cp:lastPrinted>
  <dcterms:created xsi:type="dcterms:W3CDTF">2019-07-23T14:26:00Z</dcterms:created>
  <dcterms:modified xsi:type="dcterms:W3CDTF">2019-07-23T14:38:00Z</dcterms:modified>
</cp:coreProperties>
</file>