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F9" w:rsidRPr="00D908F9" w:rsidRDefault="00D908F9" w:rsidP="00D908F9">
      <w:pPr>
        <w:shd w:val="clear" w:color="auto" w:fill="F8F8F8"/>
        <w:spacing w:after="0" w:line="240" w:lineRule="auto"/>
        <w:jc w:val="center"/>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STRATEJİ GELİŞTİRME DAİRESİ BAŞKANLIĞI ORGANİZASYON PERFORMANS ŞUBE MÜDÜRLÜĞÜNE PERSONEL DEVAM KONTROL SİSTEMİ ALIMI</w:t>
      </w:r>
    </w:p>
    <w:p w:rsidR="00D908F9" w:rsidRPr="00D908F9" w:rsidRDefault="00D908F9" w:rsidP="00D908F9">
      <w:pPr>
        <w:spacing w:after="0" w:line="240" w:lineRule="auto"/>
        <w:rPr>
          <w:rFonts w:ascii="Times New Roman" w:eastAsia="Times New Roman" w:hAnsi="Times New Roman" w:cs="Times New Roman"/>
          <w:sz w:val="24"/>
          <w:szCs w:val="24"/>
          <w:lang w:eastAsia="tr-TR"/>
        </w:rPr>
      </w:pPr>
      <w:r w:rsidRPr="00D908F9">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118ABE"/>
          <w:sz w:val="20"/>
          <w:szCs w:val="20"/>
          <w:shd w:val="clear" w:color="auto" w:fill="F8F8F8"/>
          <w:lang w:eastAsia="tr-TR"/>
        </w:rPr>
        <w:t>STRATEJİ GELİŞTİRME DAİRESİ BAŞKANLIĞI ORGANİZASYON PERFORMANS ŞUBE MÜDÜRLÜĞÜNE PERSONEL DEVAM KONTROL SİSTEMİ ALIMI</w:t>
      </w:r>
      <w:r w:rsidRPr="00D908F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2021/528143</w:t>
            </w:r>
          </w:p>
        </w:tc>
      </w:tr>
    </w:tbl>
    <w:p w:rsidR="00D908F9" w:rsidRPr="00D908F9" w:rsidRDefault="00D908F9" w:rsidP="00D908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D908F9" w:rsidRPr="00D908F9" w:rsidTr="00D908F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B04935"/>
                <w:sz w:val="20"/>
                <w:szCs w:val="20"/>
                <w:lang w:eastAsia="tr-TR"/>
              </w:rPr>
              <w:t>1-İdarenin</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a)</w:t>
            </w:r>
            <w:r w:rsidRPr="00D908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b)</w:t>
            </w:r>
            <w:r w:rsidRPr="00D908F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MİMAR SİNAN MAH. 9 EYLÜL MEYDANI NO:9/1 (KÜLTÜRPARK 1 NOLU HOL) KONAK/İZMİR 35220 KONAK/İZMİR</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c)</w:t>
            </w:r>
            <w:r w:rsidRPr="00D908F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2322931391 - 2322934246</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ç)</w:t>
            </w:r>
            <w:r w:rsidRPr="00D908F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https://ekap.kik.gov.tr/EKAP/</w:t>
            </w:r>
          </w:p>
        </w:tc>
      </w:tr>
    </w:tbl>
    <w:p w:rsidR="00D908F9" w:rsidRPr="00D908F9" w:rsidRDefault="00D908F9" w:rsidP="00D908F9">
      <w:pPr>
        <w:spacing w:after="0" w:line="240" w:lineRule="auto"/>
        <w:rPr>
          <w:rFonts w:ascii="Times New Roman" w:eastAsia="Times New Roman" w:hAnsi="Times New Roman" w:cs="Times New Roman"/>
          <w:sz w:val="24"/>
          <w:szCs w:val="24"/>
          <w:lang w:eastAsia="tr-TR"/>
        </w:rPr>
      </w:pPr>
      <w:r w:rsidRPr="00D908F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a)</w:t>
            </w:r>
            <w:r w:rsidRPr="00D908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STRATEJİ GELİŞTİRME DAİRESİ BAŞKANLIĞI ORGANİZASYON PERFORMANS ŞUBE MÜDÜRLÜĞÜNE PERSONEL DEVAM KONTROL SİSTEMİ ALIMI</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b)</w:t>
            </w:r>
            <w:r w:rsidRPr="00D908F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PERSONEL DEVAM KONTROL SİSTEMİ ALIMI - 2 KISIM 4 İŞ KALEMİ</w:t>
            </w:r>
            <w:r w:rsidRPr="00D908F9">
              <w:rPr>
                <w:rFonts w:ascii="Helvetica" w:eastAsia="Times New Roman" w:hAnsi="Helvetica" w:cs="Helvetica"/>
                <w:b/>
                <w:bCs/>
                <w:color w:val="118ABE"/>
                <w:sz w:val="20"/>
                <w:szCs w:val="20"/>
                <w:lang w:eastAsia="tr-TR"/>
              </w:rPr>
              <w:br/>
              <w:t xml:space="preserve">Ayrıntılı bilgiye </w:t>
            </w:r>
            <w:proofErr w:type="spellStart"/>
            <w:r w:rsidRPr="00D908F9">
              <w:rPr>
                <w:rFonts w:ascii="Helvetica" w:eastAsia="Times New Roman" w:hAnsi="Helvetica" w:cs="Helvetica"/>
                <w:b/>
                <w:bCs/>
                <w:color w:val="118ABE"/>
                <w:sz w:val="20"/>
                <w:szCs w:val="20"/>
                <w:lang w:eastAsia="tr-TR"/>
              </w:rPr>
              <w:t>EKAP’ta</w:t>
            </w:r>
            <w:proofErr w:type="spellEnd"/>
            <w:r w:rsidRPr="00D908F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c)</w:t>
            </w:r>
            <w:r w:rsidRPr="00D908F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 xml:space="preserve">TÜM CİHAZ VE TAMAMLAYICI BİLEŞENLER ÖNCELİKLE İZMİR BÜYÜKŞEHİR BELEDİYESİ MİMAR SİNAN MAHALLESİ 9 EYLÜL MEYDANI NO:9/1 KÜLTÜRPARK 2 NOLU HOL (ODA NO:2021-2038)KONAK / İZMİR ADRESİNDE BULUNAN ORGANİZASYON PERFORMANS ŞUBE MÜDÜRLÜĞÜNE TESLİM EDİLECEKTİR. ARDINDAN SİSTEMLER İLE İLGİLİ TÜM DONANIMLAR, İDARENİN GÖSTERECEĞİ YERLERE (TEKNİK ŞARTNAME EKİNDE YER ALAN LOKASYON LİSTESİ) MONTAJI YAPILARAK VE PDKS YE </w:t>
            </w:r>
            <w:proofErr w:type="gramStart"/>
            <w:r w:rsidRPr="00D908F9">
              <w:rPr>
                <w:rFonts w:ascii="Helvetica" w:eastAsia="Times New Roman" w:hAnsi="Helvetica" w:cs="Helvetica"/>
                <w:b/>
                <w:bCs/>
                <w:color w:val="118ABE"/>
                <w:sz w:val="20"/>
                <w:szCs w:val="20"/>
                <w:lang w:eastAsia="tr-TR"/>
              </w:rPr>
              <w:t>DAHİL</w:t>
            </w:r>
            <w:proofErr w:type="gramEnd"/>
            <w:r w:rsidRPr="00D908F9">
              <w:rPr>
                <w:rFonts w:ascii="Helvetica" w:eastAsia="Times New Roman" w:hAnsi="Helvetica" w:cs="Helvetica"/>
                <w:b/>
                <w:bCs/>
                <w:color w:val="118ABE"/>
                <w:sz w:val="20"/>
                <w:szCs w:val="20"/>
                <w:lang w:eastAsia="tr-TR"/>
              </w:rPr>
              <w:t xml:space="preserve"> EDEREK ÇALIŞIR HALDE TESLİM EDECEKTİR.</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ç)</w:t>
            </w:r>
            <w:r w:rsidRPr="00D908F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 xml:space="preserve">MALLAR; YÜKLENİCİ İLE İDARE ARASINDA SÖZLEŞMENİN İMZALANMASINDAN İTİBAREN 15.12.2021 TARİHİNE KADAR İZMİR İLİ İÇERİSİNDE İDARENİN GÖSTERECEĞİ YERLERE MONTAJI, KURULUMU YAPILIP PDKS YE </w:t>
            </w:r>
            <w:proofErr w:type="gramStart"/>
            <w:r w:rsidRPr="00D908F9">
              <w:rPr>
                <w:rFonts w:ascii="Helvetica" w:eastAsia="Times New Roman" w:hAnsi="Helvetica" w:cs="Helvetica"/>
                <w:b/>
                <w:bCs/>
                <w:color w:val="118ABE"/>
                <w:sz w:val="20"/>
                <w:szCs w:val="20"/>
                <w:lang w:eastAsia="tr-TR"/>
              </w:rPr>
              <w:t>DAHİL</w:t>
            </w:r>
            <w:proofErr w:type="gramEnd"/>
            <w:r w:rsidRPr="00D908F9">
              <w:rPr>
                <w:rFonts w:ascii="Helvetica" w:eastAsia="Times New Roman" w:hAnsi="Helvetica" w:cs="Helvetica"/>
                <w:b/>
                <w:bCs/>
                <w:color w:val="118ABE"/>
                <w:sz w:val="20"/>
                <w:szCs w:val="20"/>
                <w:lang w:eastAsia="tr-TR"/>
              </w:rPr>
              <w:t xml:space="preserve"> EDİLEREK ÇALIŞIR HALDE TESLİM EDİLECEKTİR.</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d)</w:t>
            </w:r>
            <w:r w:rsidRPr="00D908F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SÖZLEŞMENİN İMZALANMASINDAN İTİBAREN</w:t>
            </w:r>
          </w:p>
        </w:tc>
      </w:tr>
    </w:tbl>
    <w:p w:rsidR="00D908F9" w:rsidRPr="00D908F9" w:rsidRDefault="00D908F9" w:rsidP="00D908F9">
      <w:pPr>
        <w:spacing w:after="0" w:line="240" w:lineRule="auto"/>
        <w:rPr>
          <w:rFonts w:ascii="Times New Roman" w:eastAsia="Times New Roman" w:hAnsi="Times New Roman" w:cs="Times New Roman"/>
          <w:sz w:val="24"/>
          <w:szCs w:val="24"/>
          <w:lang w:eastAsia="tr-TR"/>
        </w:rPr>
      </w:pPr>
      <w:bookmarkStart w:id="0" w:name="_GoBack"/>
      <w:bookmarkEnd w:id="0"/>
      <w:r w:rsidRPr="00D908F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a)</w:t>
            </w:r>
            <w:r w:rsidRPr="00D908F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30.09.2021 - 10:00</w:t>
            </w:r>
          </w:p>
        </w:tc>
      </w:tr>
      <w:tr w:rsidR="00D908F9" w:rsidRPr="00D908F9" w:rsidTr="00D908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b)</w:t>
            </w:r>
            <w:r w:rsidRPr="00D908F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jc w:val="both"/>
              <w:rPr>
                <w:rFonts w:ascii="Helvetica" w:eastAsia="Times New Roman" w:hAnsi="Helvetica" w:cs="Helvetica"/>
                <w:color w:val="585858"/>
                <w:sz w:val="20"/>
                <w:szCs w:val="20"/>
                <w:lang w:eastAsia="tr-TR"/>
              </w:rPr>
            </w:pPr>
            <w:r w:rsidRPr="00D908F9">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D908F9" w:rsidRPr="00D908F9" w:rsidRDefault="00D908F9" w:rsidP="00D908F9">
      <w:pPr>
        <w:spacing w:after="0" w:line="240" w:lineRule="auto"/>
        <w:rPr>
          <w:rFonts w:ascii="Times New Roman" w:eastAsia="Times New Roman" w:hAnsi="Times New Roman" w:cs="Times New Roman"/>
          <w:sz w:val="24"/>
          <w:szCs w:val="24"/>
          <w:lang w:eastAsia="tr-TR"/>
        </w:rPr>
      </w:pPr>
      <w:r w:rsidRPr="00D908F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908F9">
        <w:rPr>
          <w:rFonts w:ascii="Helvetica" w:eastAsia="Times New Roman" w:hAnsi="Helvetica" w:cs="Helvetica"/>
          <w:b/>
          <w:bCs/>
          <w:color w:val="585858"/>
          <w:sz w:val="20"/>
          <w:szCs w:val="20"/>
          <w:shd w:val="clear" w:color="auto" w:fill="F8F8F8"/>
          <w:lang w:eastAsia="tr-TR"/>
        </w:rPr>
        <w:t>kriterler</w:t>
      </w:r>
      <w:proofErr w:type="gramEnd"/>
      <w:r w:rsidRPr="00D908F9">
        <w:rPr>
          <w:rFonts w:ascii="Helvetica" w:eastAsia="Times New Roman" w:hAnsi="Helvetica" w:cs="Helvetica"/>
          <w:b/>
          <w:bCs/>
          <w:color w:val="585858"/>
          <w:sz w:val="20"/>
          <w:szCs w:val="20"/>
          <w:shd w:val="clear" w:color="auto" w:fill="F8F8F8"/>
          <w:lang w:eastAsia="tr-TR"/>
        </w:rPr>
        <w:t>:</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4.1.</w:t>
      </w:r>
      <w:r w:rsidRPr="00D908F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4.1.2.</w:t>
      </w:r>
      <w:r w:rsidRPr="00D908F9">
        <w:rPr>
          <w:rFonts w:ascii="Helvetica" w:eastAsia="Times New Roman" w:hAnsi="Helvetica" w:cs="Helvetica"/>
          <w:color w:val="585858"/>
          <w:sz w:val="20"/>
          <w:szCs w:val="20"/>
          <w:shd w:val="clear" w:color="auto" w:fill="F8F8F8"/>
          <w:lang w:eastAsia="tr-TR"/>
        </w:rPr>
        <w:t> Teklif vermeye yetkili olduğunu gösteren bilgiler;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4.1.2.1.</w:t>
      </w:r>
      <w:r w:rsidRPr="00D908F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908F9">
        <w:rPr>
          <w:rFonts w:ascii="Helvetica" w:eastAsia="Times New Roman" w:hAnsi="Helvetica" w:cs="Helvetica"/>
          <w:color w:val="585858"/>
          <w:sz w:val="20"/>
          <w:szCs w:val="20"/>
          <w:shd w:val="clear" w:color="auto" w:fill="F8F8F8"/>
          <w:lang w:eastAsia="tr-TR"/>
        </w:rPr>
        <w:t>EKAP’tan</w:t>
      </w:r>
      <w:proofErr w:type="spellEnd"/>
      <w:r w:rsidRPr="00D908F9">
        <w:rPr>
          <w:rFonts w:ascii="Helvetica" w:eastAsia="Times New Roman" w:hAnsi="Helvetica" w:cs="Helvetica"/>
          <w:color w:val="585858"/>
          <w:sz w:val="20"/>
          <w:szCs w:val="20"/>
          <w:shd w:val="clear" w:color="auto" w:fill="F8F8F8"/>
          <w:lang w:eastAsia="tr-TR"/>
        </w:rPr>
        <w:t xml:space="preserve"> alınır.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4.1.3.</w:t>
      </w:r>
      <w:r w:rsidRPr="00D908F9">
        <w:rPr>
          <w:rFonts w:ascii="Helvetica" w:eastAsia="Times New Roman" w:hAnsi="Helvetica" w:cs="Helvetica"/>
          <w:color w:val="585858"/>
          <w:sz w:val="20"/>
          <w:szCs w:val="20"/>
          <w:shd w:val="clear" w:color="auto" w:fill="F8F8F8"/>
          <w:lang w:eastAsia="tr-TR"/>
        </w:rPr>
        <w:t> Şekli ve içeriği İdari Şartnamede belirlenen teklif mektubu.</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4.1.4.</w:t>
      </w:r>
      <w:r w:rsidRPr="00D908F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4.1.5</w:t>
      </w:r>
      <w:r w:rsidRPr="00D908F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D908F9" w:rsidRPr="00D908F9" w:rsidTr="00D90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908F9">
              <w:rPr>
                <w:rFonts w:ascii="Helvetica" w:eastAsia="Times New Roman" w:hAnsi="Helvetica" w:cs="Helvetica"/>
                <w:b/>
                <w:bCs/>
                <w:color w:val="585858"/>
                <w:sz w:val="20"/>
                <w:szCs w:val="20"/>
                <w:lang w:eastAsia="tr-TR"/>
              </w:rPr>
              <w:t>kriterler</w:t>
            </w:r>
            <w:proofErr w:type="gramEnd"/>
            <w:r w:rsidRPr="00D908F9">
              <w:rPr>
                <w:rFonts w:ascii="Helvetica" w:eastAsia="Times New Roman" w:hAnsi="Helvetica" w:cs="Helvetica"/>
                <w:b/>
                <w:bCs/>
                <w:color w:val="585858"/>
                <w:sz w:val="20"/>
                <w:szCs w:val="20"/>
                <w:lang w:eastAsia="tr-TR"/>
              </w:rPr>
              <w:t>:</w:t>
            </w:r>
          </w:p>
        </w:tc>
      </w:tr>
      <w:tr w:rsidR="00D908F9" w:rsidRPr="00D908F9" w:rsidTr="00D90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 xml:space="preserve">İdare tarafından ekonomik ve mali yeterliğe ilişkin </w:t>
            </w:r>
            <w:proofErr w:type="gramStart"/>
            <w:r w:rsidRPr="00D908F9">
              <w:rPr>
                <w:rFonts w:ascii="Helvetica" w:eastAsia="Times New Roman" w:hAnsi="Helvetica" w:cs="Helvetica"/>
                <w:color w:val="585858"/>
                <w:sz w:val="20"/>
                <w:szCs w:val="20"/>
                <w:lang w:eastAsia="tr-TR"/>
              </w:rPr>
              <w:t>kriter</w:t>
            </w:r>
            <w:proofErr w:type="gramEnd"/>
            <w:r w:rsidRPr="00D908F9">
              <w:rPr>
                <w:rFonts w:ascii="Helvetica" w:eastAsia="Times New Roman" w:hAnsi="Helvetica" w:cs="Helvetica"/>
                <w:color w:val="585858"/>
                <w:sz w:val="20"/>
                <w:szCs w:val="20"/>
                <w:lang w:eastAsia="tr-TR"/>
              </w:rPr>
              <w:t xml:space="preserve"> belirtilmemiştir.</w:t>
            </w:r>
          </w:p>
        </w:tc>
      </w:tr>
    </w:tbl>
    <w:p w:rsidR="00D908F9" w:rsidRPr="00D908F9" w:rsidRDefault="00D908F9" w:rsidP="00D908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D908F9" w:rsidRPr="00D908F9" w:rsidTr="00D90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D908F9">
              <w:rPr>
                <w:rFonts w:ascii="Helvetica" w:eastAsia="Times New Roman" w:hAnsi="Helvetica" w:cs="Helvetica"/>
                <w:b/>
                <w:bCs/>
                <w:color w:val="585858"/>
                <w:sz w:val="20"/>
                <w:szCs w:val="20"/>
                <w:lang w:eastAsia="tr-TR"/>
              </w:rPr>
              <w:t>kriterler</w:t>
            </w:r>
            <w:proofErr w:type="gramEnd"/>
            <w:r w:rsidRPr="00D908F9">
              <w:rPr>
                <w:rFonts w:ascii="Helvetica" w:eastAsia="Times New Roman" w:hAnsi="Helvetica" w:cs="Helvetica"/>
                <w:b/>
                <w:bCs/>
                <w:color w:val="585858"/>
                <w:sz w:val="20"/>
                <w:szCs w:val="20"/>
                <w:lang w:eastAsia="tr-TR"/>
              </w:rPr>
              <w:t>:</w:t>
            </w:r>
          </w:p>
        </w:tc>
      </w:tr>
      <w:tr w:rsidR="00D908F9" w:rsidRPr="00D908F9" w:rsidTr="00D90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4.3.1. Yetkili satıcılığı veya imalatçılığı gösteren belgelere ilişkin bilgiler:</w:t>
            </w:r>
          </w:p>
        </w:tc>
      </w:tr>
      <w:tr w:rsidR="00D908F9" w:rsidRPr="00D908F9" w:rsidTr="00D90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a) İmalatçı ise imalatçı olduğunu gösteren belge veya belgelere ilişkin bilgiler,</w:t>
            </w:r>
            <w:r w:rsidRPr="00D908F9">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D908F9">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D908F9">
              <w:rPr>
                <w:rFonts w:ascii="Helvetica" w:eastAsia="Times New Roman" w:hAnsi="Helvetica" w:cs="Helvetica"/>
                <w:color w:val="585858"/>
                <w:sz w:val="20"/>
                <w:szCs w:val="20"/>
                <w:lang w:eastAsia="tr-TR"/>
              </w:rPr>
              <w:t>faliyet</w:t>
            </w:r>
            <w:proofErr w:type="spellEnd"/>
            <w:r w:rsidRPr="00D908F9">
              <w:rPr>
                <w:rFonts w:ascii="Helvetica" w:eastAsia="Times New Roman" w:hAnsi="Helvetica" w:cs="Helvetica"/>
                <w:color w:val="585858"/>
                <w:sz w:val="20"/>
                <w:szCs w:val="20"/>
                <w:lang w:eastAsia="tr-TR"/>
              </w:rPr>
              <w:t xml:space="preserve"> belgesine ilişkin bilgiler.</w:t>
            </w:r>
            <w:r w:rsidRPr="00D908F9">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1) İstekli adına düzenlenen Sanayi Sicil Belgesi,</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2) İstekli üyesi olduğu meslek odası tarafından aday veya istekli adına düzenlenen Kapasite raporu,</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3) İsteklinin kayıtlı olduğu meslek odası tarafından aday veya istekli adına düzenlenen İmalat Yeterlilik belgesi,</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4) İsteklinin adlarına veya unvanlarına düzenlenmiş olan teklif ettiği mallara ilişkin yerli malı belgesi veya teknolojik ürün deneyim belgesi,</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 xml:space="preserve">5) İsteklinin alım konusu malı ürettiğine ilişkin olarak ilgili mevzuat uyarınca yetkili kurum veya kuruluşlarca düzenlenen isteklinin üretici veya imalatçı olduğunu gösteren </w:t>
            </w:r>
            <w:proofErr w:type="spellStart"/>
            <w:proofErr w:type="gramStart"/>
            <w:r w:rsidRPr="00D908F9">
              <w:rPr>
                <w:rFonts w:ascii="Helvetica" w:eastAsia="Times New Roman" w:hAnsi="Helvetica" w:cs="Helvetica"/>
                <w:b/>
                <w:bCs/>
                <w:color w:val="118ABE"/>
                <w:sz w:val="20"/>
                <w:szCs w:val="20"/>
                <w:lang w:eastAsia="tr-TR"/>
              </w:rPr>
              <w:t>belgeler,İsteklilerin</w:t>
            </w:r>
            <w:proofErr w:type="spellEnd"/>
            <w:proofErr w:type="gramEnd"/>
            <w:r w:rsidRPr="00D908F9">
              <w:rPr>
                <w:rFonts w:ascii="Helvetica" w:eastAsia="Times New Roman" w:hAnsi="Helvetica" w:cs="Helvetica"/>
                <w:b/>
                <w:bCs/>
                <w:color w:val="118ABE"/>
                <w:sz w:val="20"/>
                <w:szCs w:val="20"/>
                <w:lang w:eastAsia="tr-TR"/>
              </w:rPr>
              <w:t xml:space="preserve"> yukarıda sayılan belgelerden birini sunması yeterli kabul edilir.</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İSTEKLİLER TEKLİF ETTİKLERİ SABİT PDKS CİHAZI VE MOBİL PDKS CİHAZI İÇİN İMALATÇI VEYA YETKİLİ SATICILIK BELGESİNİ TEKLİFLERİ İLE BİRLİKTE VERECEKLERDİR</w:t>
            </w:r>
            <w:proofErr w:type="gramStart"/>
            <w:r w:rsidRPr="00D908F9">
              <w:rPr>
                <w:rFonts w:ascii="Helvetica" w:eastAsia="Times New Roman" w:hAnsi="Helvetica" w:cs="Helvetica"/>
                <w:b/>
                <w:bCs/>
                <w:color w:val="118ABE"/>
                <w:sz w:val="20"/>
                <w:szCs w:val="20"/>
                <w:lang w:eastAsia="tr-TR"/>
              </w:rPr>
              <w:t>..</w:t>
            </w:r>
            <w:proofErr w:type="gramEnd"/>
            <w:r w:rsidRPr="00D908F9">
              <w:rPr>
                <w:rFonts w:ascii="Helvetica" w:eastAsia="Times New Roman" w:hAnsi="Helvetica" w:cs="Helvetica"/>
                <w:b/>
                <w:bCs/>
                <w:color w:val="118ABE"/>
                <w:sz w:val="20"/>
                <w:szCs w:val="20"/>
                <w:lang w:eastAsia="tr-TR"/>
              </w:rPr>
              <w:t xml:space="preserve">   (YETKİLİ SATICILIK BELGESİ İMALATÇIDAN VEYA DİSTİRİBÜTÖRDEN ALINMIŞ DÜZEYDE OLACAKTIR.)</w:t>
            </w:r>
          </w:p>
        </w:tc>
      </w:tr>
      <w:tr w:rsidR="00D908F9" w:rsidRPr="00D908F9" w:rsidTr="00D90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color w:val="585858"/>
                <w:sz w:val="20"/>
                <w:szCs w:val="20"/>
                <w:lang w:eastAsia="tr-TR"/>
              </w:rPr>
            </w:pPr>
            <w:r w:rsidRPr="00D908F9">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D908F9" w:rsidRPr="00D908F9" w:rsidTr="00D908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Tedarik edilecek malların numuneleri, katalogları, fotoğrafları ile teknik şartnameye cevapları ve açıklamaları içeren belgeler;</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İstekliler;  teklif ettikleri 1. kısım 1. kalemi PDKS cihazı, 1. kısım 2. kalemi Poe cihazı ve 2. kısım Mobil PDKS cihazının özelliklerini gösteren teknik doküman, katalog veya broşür gibi vb. belgeleri teklifleriyle vereceklerdir.</w:t>
            </w:r>
          </w:p>
          <w:p w:rsidR="00D908F9" w:rsidRPr="00D908F9" w:rsidRDefault="00D908F9" w:rsidP="00D908F9">
            <w:pPr>
              <w:spacing w:after="0" w:line="240" w:lineRule="atLeast"/>
              <w:rPr>
                <w:rFonts w:ascii="Helvetica" w:eastAsia="Times New Roman" w:hAnsi="Helvetica" w:cs="Helvetica"/>
                <w:b/>
                <w:bCs/>
                <w:color w:val="118ABE"/>
                <w:sz w:val="20"/>
                <w:szCs w:val="20"/>
                <w:lang w:eastAsia="tr-TR"/>
              </w:rPr>
            </w:pPr>
            <w:r w:rsidRPr="00D908F9">
              <w:rPr>
                <w:rFonts w:ascii="Helvetica" w:eastAsia="Times New Roman" w:hAnsi="Helvetica" w:cs="Helvetica"/>
                <w:b/>
                <w:bCs/>
                <w:color w:val="118ABE"/>
                <w:sz w:val="20"/>
                <w:szCs w:val="20"/>
                <w:lang w:eastAsia="tr-TR"/>
              </w:rPr>
              <w:t>(Sunulan teknik dokümanlardan Teknik Şartnameyi karşılamayan teklifler ilgili kısım veya kısımlar için değerlendirme dışı kalacaktır.) </w:t>
            </w:r>
          </w:p>
        </w:tc>
      </w:tr>
    </w:tbl>
    <w:p w:rsidR="00D908F9" w:rsidRPr="00D908F9" w:rsidRDefault="00D908F9" w:rsidP="00D908F9">
      <w:pPr>
        <w:spacing w:after="0" w:line="240" w:lineRule="auto"/>
        <w:rPr>
          <w:rFonts w:ascii="Times New Roman" w:eastAsia="Times New Roman" w:hAnsi="Times New Roman" w:cs="Times New Roman"/>
          <w:sz w:val="24"/>
          <w:szCs w:val="24"/>
          <w:lang w:eastAsia="tr-TR"/>
        </w:rPr>
      </w:pPr>
      <w:r w:rsidRPr="00D908F9">
        <w:rPr>
          <w:rFonts w:ascii="Helvetica" w:eastAsia="Times New Roman" w:hAnsi="Helvetica" w:cs="Helvetica"/>
          <w:b/>
          <w:bCs/>
          <w:color w:val="585858"/>
          <w:sz w:val="20"/>
          <w:szCs w:val="20"/>
          <w:shd w:val="clear" w:color="auto" w:fill="F8F8F8"/>
          <w:lang w:eastAsia="tr-TR"/>
        </w:rPr>
        <w:t>5.</w:t>
      </w:r>
      <w:r w:rsidRPr="00D908F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6.</w:t>
      </w:r>
      <w:r w:rsidRPr="00D908F9">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D908F9">
        <w:rPr>
          <w:rFonts w:ascii="Helvetica" w:eastAsia="Times New Roman" w:hAnsi="Helvetica" w:cs="Helvetica"/>
          <w:b/>
          <w:bCs/>
          <w:color w:val="118ABE"/>
          <w:sz w:val="20"/>
          <w:szCs w:val="20"/>
          <w:shd w:val="clear" w:color="auto" w:fill="F8F8F8"/>
          <w:lang w:eastAsia="tr-TR"/>
        </w:rPr>
        <w:t>% 15 (yüzde on beş) </w:t>
      </w:r>
      <w:r w:rsidRPr="00D908F9">
        <w:rPr>
          <w:rFonts w:ascii="Helvetica" w:eastAsia="Times New Roman" w:hAnsi="Helvetica" w:cs="Helvetica"/>
          <w:color w:val="585858"/>
          <w:sz w:val="20"/>
          <w:szCs w:val="20"/>
          <w:shd w:val="clear" w:color="auto" w:fill="F8F8F8"/>
          <w:lang w:eastAsia="tr-TR"/>
        </w:rPr>
        <w:t>oranında fiyat avantajı uygulanacaktır.</w:t>
      </w:r>
      <w:r>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7.</w:t>
      </w:r>
      <w:r w:rsidRPr="00D908F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8.</w:t>
      </w:r>
      <w:r w:rsidRPr="00D908F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9.</w:t>
      </w:r>
      <w:r w:rsidRPr="00D908F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10.</w:t>
      </w:r>
      <w:r w:rsidRPr="00D908F9">
        <w:rPr>
          <w:rFonts w:ascii="Helvetica" w:eastAsia="Times New Roman" w:hAnsi="Helvetica" w:cs="Helvetica"/>
          <w:color w:val="585858"/>
          <w:sz w:val="20"/>
          <w:szCs w:val="20"/>
          <w:shd w:val="clear" w:color="auto" w:fill="F8F8F8"/>
          <w:lang w:eastAsia="tr-TR"/>
        </w:rPr>
        <w:t> Bu ihalede, kısmı teklif verilebilir.</w:t>
      </w:r>
      <w:r>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11.</w:t>
      </w:r>
      <w:r w:rsidRPr="00D908F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12.</w:t>
      </w:r>
      <w:r w:rsidRPr="00D908F9">
        <w:rPr>
          <w:rFonts w:ascii="Helvetica" w:eastAsia="Times New Roman" w:hAnsi="Helvetica" w:cs="Helvetica"/>
          <w:color w:val="585858"/>
          <w:sz w:val="20"/>
          <w:szCs w:val="20"/>
          <w:shd w:val="clear" w:color="auto" w:fill="F8F8F8"/>
          <w:lang w:eastAsia="tr-TR"/>
        </w:rPr>
        <w:t> Bu ihalede elektronik eksiltme yapılmayacaktır.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13.</w:t>
      </w:r>
      <w:r w:rsidRPr="00D908F9">
        <w:rPr>
          <w:rFonts w:ascii="Helvetica" w:eastAsia="Times New Roman" w:hAnsi="Helvetica" w:cs="Helvetica"/>
          <w:color w:val="585858"/>
          <w:sz w:val="20"/>
          <w:szCs w:val="20"/>
          <w:shd w:val="clear" w:color="auto" w:fill="F8F8F8"/>
          <w:lang w:eastAsia="tr-TR"/>
        </w:rPr>
        <w:t> Verilen tekliflerin geçerlilik süresi, ihale tarihinden itibaren </w:t>
      </w:r>
      <w:r w:rsidRPr="00D908F9">
        <w:rPr>
          <w:rFonts w:ascii="Helvetica" w:eastAsia="Times New Roman" w:hAnsi="Helvetica" w:cs="Helvetica"/>
          <w:b/>
          <w:bCs/>
          <w:color w:val="118ABE"/>
          <w:sz w:val="20"/>
          <w:szCs w:val="20"/>
          <w:shd w:val="clear" w:color="auto" w:fill="F8F8F8"/>
          <w:lang w:eastAsia="tr-TR"/>
        </w:rPr>
        <w:t>90 (Doksan)</w:t>
      </w:r>
      <w:r w:rsidRPr="00D908F9">
        <w:rPr>
          <w:rFonts w:ascii="Helvetica" w:eastAsia="Times New Roman" w:hAnsi="Helvetica" w:cs="Helvetica"/>
          <w:color w:val="585858"/>
          <w:sz w:val="20"/>
          <w:szCs w:val="20"/>
          <w:shd w:val="clear" w:color="auto" w:fill="F8F8F8"/>
          <w:lang w:eastAsia="tr-TR"/>
        </w:rPr>
        <w:t> takvim günüdür.</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14.</w:t>
      </w:r>
      <w:r w:rsidRPr="00D908F9">
        <w:rPr>
          <w:rFonts w:ascii="Helvetica" w:eastAsia="Times New Roman" w:hAnsi="Helvetica" w:cs="Helvetica"/>
          <w:color w:val="585858"/>
          <w:sz w:val="20"/>
          <w:szCs w:val="20"/>
          <w:shd w:val="clear" w:color="auto" w:fill="F8F8F8"/>
          <w:lang w:eastAsia="tr-TR"/>
        </w:rPr>
        <w:t>Konsorsiyum olarak ihaleye teklif verilemez.</w:t>
      </w:r>
      <w:r w:rsidRPr="00D908F9">
        <w:rPr>
          <w:rFonts w:ascii="Helvetica" w:eastAsia="Times New Roman" w:hAnsi="Helvetica" w:cs="Helvetica"/>
          <w:color w:val="585858"/>
          <w:sz w:val="20"/>
          <w:szCs w:val="20"/>
          <w:lang w:eastAsia="tr-TR"/>
        </w:rPr>
        <w:br/>
      </w:r>
      <w:r w:rsidRPr="00D908F9">
        <w:rPr>
          <w:rFonts w:ascii="Helvetica" w:eastAsia="Times New Roman" w:hAnsi="Helvetica" w:cs="Helvetica"/>
          <w:b/>
          <w:bCs/>
          <w:color w:val="585858"/>
          <w:sz w:val="20"/>
          <w:szCs w:val="20"/>
          <w:shd w:val="clear" w:color="auto" w:fill="F8F8F8"/>
          <w:lang w:eastAsia="tr-TR"/>
        </w:rPr>
        <w:t>15. Diğer hususlar:</w:t>
      </w:r>
    </w:p>
    <w:p w:rsidR="00EC58B6" w:rsidRPr="00D908F9" w:rsidRDefault="00D908F9" w:rsidP="00D908F9">
      <w:pPr>
        <w:shd w:val="clear" w:color="auto" w:fill="F8F8F8"/>
        <w:spacing w:after="0" w:line="240" w:lineRule="auto"/>
        <w:jc w:val="both"/>
        <w:rPr>
          <w:rFonts w:ascii="Helvetica" w:eastAsia="Times New Roman" w:hAnsi="Helvetica" w:cs="Helvetica"/>
          <w:color w:val="585858"/>
          <w:sz w:val="20"/>
          <w:szCs w:val="20"/>
          <w:lang w:eastAsia="tr-TR"/>
        </w:rPr>
      </w:pPr>
      <w:r w:rsidRPr="00D908F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EC58B6" w:rsidRPr="00D908F9" w:rsidSect="00CD15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F9"/>
    <w:rsid w:val="00CD15D5"/>
    <w:rsid w:val="00D908F9"/>
    <w:rsid w:val="00EC5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61DE"/>
  <w15:chartTrackingRefBased/>
  <w15:docId w15:val="{2FE1FA10-A021-4C4B-BC08-C994525A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908F9"/>
  </w:style>
  <w:style w:type="character" w:customStyle="1" w:styleId="ilanbaslik">
    <w:name w:val="ilanbaslik"/>
    <w:basedOn w:val="VarsaylanParagrafYazTipi"/>
    <w:rsid w:val="00D908F9"/>
  </w:style>
  <w:style w:type="paragraph" w:styleId="NormalWeb">
    <w:name w:val="Normal (Web)"/>
    <w:basedOn w:val="Normal"/>
    <w:uiPriority w:val="99"/>
    <w:semiHidden/>
    <w:unhideWhenUsed/>
    <w:rsid w:val="00D908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6084">
      <w:bodyDiv w:val="1"/>
      <w:marLeft w:val="0"/>
      <w:marRight w:val="0"/>
      <w:marTop w:val="0"/>
      <w:marBottom w:val="0"/>
      <w:divBdr>
        <w:top w:val="none" w:sz="0" w:space="0" w:color="auto"/>
        <w:left w:val="none" w:sz="0" w:space="0" w:color="auto"/>
        <w:bottom w:val="none" w:sz="0" w:space="0" w:color="auto"/>
        <w:right w:val="none" w:sz="0" w:space="0" w:color="auto"/>
      </w:divBdr>
      <w:divsChild>
        <w:div w:id="1557352695">
          <w:marLeft w:val="0"/>
          <w:marRight w:val="0"/>
          <w:marTop w:val="0"/>
          <w:marBottom w:val="0"/>
          <w:divBdr>
            <w:top w:val="none" w:sz="0" w:space="0" w:color="auto"/>
            <w:left w:val="none" w:sz="0" w:space="0" w:color="auto"/>
            <w:bottom w:val="none" w:sz="0" w:space="0" w:color="auto"/>
            <w:right w:val="none" w:sz="0" w:space="0" w:color="auto"/>
          </w:divBdr>
        </w:div>
        <w:div w:id="1709376697">
          <w:marLeft w:val="0"/>
          <w:marRight w:val="0"/>
          <w:marTop w:val="0"/>
          <w:marBottom w:val="0"/>
          <w:divBdr>
            <w:top w:val="none" w:sz="0" w:space="0" w:color="auto"/>
            <w:left w:val="none" w:sz="0" w:space="0" w:color="auto"/>
            <w:bottom w:val="none" w:sz="0" w:space="0" w:color="auto"/>
            <w:right w:val="none" w:sz="0" w:space="0" w:color="auto"/>
          </w:divBdr>
        </w:div>
        <w:div w:id="117908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2</cp:revision>
  <dcterms:created xsi:type="dcterms:W3CDTF">2021-09-03T11:02:00Z</dcterms:created>
  <dcterms:modified xsi:type="dcterms:W3CDTF">2021-09-03T11:03:00Z</dcterms:modified>
</cp:coreProperties>
</file>